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C9" w:rsidRDefault="007018AF" w:rsidP="007018AF">
      <w:pPr>
        <w:jc w:val="center"/>
        <w:rPr>
          <w:rFonts w:ascii="Tahoma" w:eastAsia="Calibri" w:hAnsi="Tahoma" w:cs="Tahoma"/>
          <w:b/>
          <w:sz w:val="28"/>
          <w:szCs w:val="28"/>
        </w:rPr>
      </w:pPr>
      <w:r w:rsidRPr="007018AF">
        <w:rPr>
          <w:rFonts w:ascii="Tahoma" w:eastAsia="Calibri" w:hAnsi="Tahoma" w:cs="Tahoma"/>
          <w:b/>
          <w:sz w:val="28"/>
          <w:szCs w:val="28"/>
        </w:rPr>
        <w:t>Ком</w:t>
      </w:r>
      <w:r>
        <w:rPr>
          <w:rFonts w:ascii="Tahoma" w:eastAsia="Calibri" w:hAnsi="Tahoma" w:cs="Tahoma"/>
          <w:b/>
          <w:sz w:val="28"/>
          <w:szCs w:val="28"/>
        </w:rPr>
        <w:t>м</w:t>
      </w:r>
      <w:r w:rsidRPr="007018AF">
        <w:rPr>
          <w:rFonts w:ascii="Tahoma" w:eastAsia="Calibri" w:hAnsi="Tahoma" w:cs="Tahoma"/>
          <w:b/>
          <w:sz w:val="28"/>
          <w:szCs w:val="28"/>
        </w:rPr>
        <w:t>ерческое предложение</w:t>
      </w:r>
    </w:p>
    <w:p w:rsidR="00816FAB" w:rsidRPr="007018AF" w:rsidRDefault="00816FAB" w:rsidP="007018AF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7018AF" w:rsidRDefault="007018AF" w:rsidP="00FB73AC">
      <w:pPr>
        <w:ind w:firstLine="709"/>
        <w:rPr>
          <w:rFonts w:eastAsia="Calibri"/>
        </w:rPr>
      </w:pPr>
      <w:r w:rsidRPr="00F318C9">
        <w:rPr>
          <w:rFonts w:ascii="Tahoma" w:eastAsia="Calibri" w:hAnsi="Tahoma" w:cs="Tahoma"/>
        </w:rPr>
        <w:t>АО «ЕПК Саратов»</w:t>
      </w:r>
      <w:r>
        <w:rPr>
          <w:rFonts w:ascii="Tahoma" w:eastAsia="Calibri" w:hAnsi="Tahoma" w:cs="Tahoma"/>
        </w:rPr>
        <w:t xml:space="preserve"> предлагает услуги по </w:t>
      </w:r>
      <w:r w:rsidRPr="00F318C9">
        <w:rPr>
          <w:rFonts w:ascii="Tahoma" w:eastAsia="Calibri" w:hAnsi="Tahoma" w:cs="Tahoma"/>
        </w:rPr>
        <w:t>штамповк</w:t>
      </w:r>
      <w:r>
        <w:rPr>
          <w:rFonts w:ascii="Tahoma" w:eastAsia="Calibri" w:hAnsi="Tahoma" w:cs="Tahoma"/>
        </w:rPr>
        <w:t>е</w:t>
      </w:r>
      <w:r w:rsidRPr="00F318C9">
        <w:rPr>
          <w:rFonts w:ascii="Tahoma" w:eastAsia="Calibri" w:hAnsi="Tahoma" w:cs="Tahoma"/>
        </w:rPr>
        <w:t xml:space="preserve"> и раскатк</w:t>
      </w:r>
      <w:r>
        <w:rPr>
          <w:rFonts w:ascii="Tahoma" w:eastAsia="Calibri" w:hAnsi="Tahoma" w:cs="Tahoma"/>
        </w:rPr>
        <w:t>е</w:t>
      </w:r>
      <w:r w:rsidRPr="00F318C9">
        <w:rPr>
          <w:rFonts w:ascii="Tahoma" w:eastAsia="Calibri" w:hAnsi="Tahoma" w:cs="Tahoma"/>
        </w:rPr>
        <w:t xml:space="preserve"> заготовок колец из различных марок стал</w:t>
      </w:r>
      <w:r w:rsidR="00816FAB">
        <w:rPr>
          <w:rFonts w:ascii="Tahoma" w:eastAsia="Calibri" w:hAnsi="Tahoma" w:cs="Tahoma"/>
        </w:rPr>
        <w:t>и</w:t>
      </w:r>
      <w:r w:rsidRPr="00F318C9">
        <w:rPr>
          <w:rFonts w:ascii="Tahoma" w:eastAsia="Calibri" w:hAnsi="Tahoma" w:cs="Tahoma"/>
        </w:rPr>
        <w:t>.</w:t>
      </w:r>
      <w:r>
        <w:rPr>
          <w:rFonts w:ascii="Tahoma" w:eastAsia="Calibri" w:hAnsi="Tahoma" w:cs="Tahoma"/>
        </w:rPr>
        <w:t xml:space="preserve"> </w:t>
      </w:r>
    </w:p>
    <w:p w:rsidR="00F318C9" w:rsidRPr="00F318C9" w:rsidRDefault="00F318C9" w:rsidP="00FB73AC">
      <w:pPr>
        <w:ind w:firstLine="709"/>
        <w:rPr>
          <w:rFonts w:ascii="Tahoma" w:eastAsia="Calibri" w:hAnsi="Tahoma" w:cs="Tahoma"/>
        </w:rPr>
      </w:pPr>
      <w:r w:rsidRPr="00F318C9">
        <w:rPr>
          <w:rFonts w:ascii="Tahoma" w:eastAsia="Calibri" w:hAnsi="Tahoma" w:cs="Tahoma"/>
        </w:rPr>
        <w:t xml:space="preserve">Диапазон получаемых колец: наружный диаметр от 200 до 650 мм, внутренний диаметр от 120 до 600 мм, высота от 40 до 180 мм, вес от 9 до 32 кг. </w:t>
      </w:r>
    </w:p>
    <w:p w:rsidR="00816FAB" w:rsidRDefault="00816FAB" w:rsidP="00FB73AC">
      <w:pPr>
        <w:ind w:firstLine="709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Изготовление поковок разной степени</w:t>
      </w:r>
      <w:r w:rsidRPr="007018AF">
        <w:rPr>
          <w:rFonts w:ascii="Tahoma" w:eastAsia="Calibri" w:hAnsi="Tahoma" w:cs="Tahoma"/>
        </w:rPr>
        <w:t xml:space="preserve"> сложности осуществляется по техническим требованиям и чертежам заказчика.</w:t>
      </w:r>
      <w:r w:rsidRPr="00816FAB">
        <w:rPr>
          <w:rFonts w:ascii="Tahoma" w:eastAsia="Calibri" w:hAnsi="Tahoma" w:cs="Tahoma"/>
        </w:rPr>
        <w:t xml:space="preserve"> </w:t>
      </w:r>
      <w:r w:rsidRPr="00F318C9">
        <w:rPr>
          <w:rFonts w:ascii="Tahoma" w:eastAsia="Calibri" w:hAnsi="Tahoma" w:cs="Tahoma"/>
        </w:rPr>
        <w:t>Заготовкой являются штанги круглого сечения диаметром от 80 до 160 мм</w:t>
      </w:r>
      <w:r>
        <w:rPr>
          <w:rFonts w:ascii="Tahoma" w:eastAsia="Calibri" w:hAnsi="Tahoma" w:cs="Tahoma"/>
        </w:rPr>
        <w:t xml:space="preserve">. </w:t>
      </w:r>
    </w:p>
    <w:p w:rsidR="00816FAB" w:rsidRDefault="00816FAB" w:rsidP="00FB73AC">
      <w:pPr>
        <w:ind w:firstLine="709"/>
        <w:rPr>
          <w:rFonts w:ascii="Tahoma" w:eastAsia="Calibri" w:hAnsi="Tahoma" w:cs="Tahoma"/>
        </w:rPr>
      </w:pPr>
      <w:r w:rsidRPr="00F318C9">
        <w:rPr>
          <w:rFonts w:ascii="Tahoma" w:eastAsia="Calibri" w:hAnsi="Tahoma" w:cs="Tahoma"/>
        </w:rPr>
        <w:t xml:space="preserve">Заготовки </w:t>
      </w:r>
      <w:r>
        <w:rPr>
          <w:rFonts w:ascii="Tahoma" w:eastAsia="Calibri" w:hAnsi="Tahoma" w:cs="Tahoma"/>
        </w:rPr>
        <w:t xml:space="preserve">производятся </w:t>
      </w:r>
      <w:r w:rsidRPr="00F318C9">
        <w:rPr>
          <w:rFonts w:ascii="Tahoma" w:eastAsia="Calibri" w:hAnsi="Tahoma" w:cs="Tahoma"/>
        </w:rPr>
        <w:t>на высокоточном европейском оборудовании последнего поколения</w:t>
      </w:r>
      <w:r>
        <w:rPr>
          <w:rFonts w:ascii="Tahoma" w:eastAsia="Calibri" w:hAnsi="Tahoma" w:cs="Tahoma"/>
        </w:rPr>
        <w:t xml:space="preserve">: </w:t>
      </w:r>
    </w:p>
    <w:p w:rsidR="00816FAB" w:rsidRPr="00816FAB" w:rsidRDefault="00816FAB" w:rsidP="00FB73AC">
      <w:pPr>
        <w:ind w:firstLine="709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- р</w:t>
      </w:r>
      <w:r w:rsidRPr="00816FAB">
        <w:rPr>
          <w:rFonts w:ascii="Tahoma" w:eastAsia="Calibri" w:hAnsi="Tahoma" w:cs="Tahoma"/>
        </w:rPr>
        <w:t xml:space="preserve">езка штанг на мерные заготовки </w:t>
      </w:r>
      <w:r>
        <w:rPr>
          <w:rFonts w:ascii="Tahoma" w:eastAsia="Calibri" w:hAnsi="Tahoma" w:cs="Tahoma"/>
        </w:rPr>
        <w:t>выполняется</w:t>
      </w:r>
      <w:r w:rsidRPr="00816FAB">
        <w:rPr>
          <w:rFonts w:ascii="Tahoma" w:eastAsia="Calibri" w:hAnsi="Tahoma" w:cs="Tahoma"/>
        </w:rPr>
        <w:t xml:space="preserve"> на высокоточном австрийском комп</w:t>
      </w:r>
      <w:r>
        <w:rPr>
          <w:rFonts w:ascii="Tahoma" w:eastAsia="Calibri" w:hAnsi="Tahoma" w:cs="Tahoma"/>
        </w:rPr>
        <w:t>лексе резки металла фирмы «MFL»;</w:t>
      </w:r>
    </w:p>
    <w:p w:rsidR="00816FAB" w:rsidRPr="00816FAB" w:rsidRDefault="00816FAB" w:rsidP="00FB73AC">
      <w:pPr>
        <w:ind w:firstLine="709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- н</w:t>
      </w:r>
      <w:r w:rsidRPr="00816FAB">
        <w:rPr>
          <w:rFonts w:ascii="Tahoma" w:eastAsia="Calibri" w:hAnsi="Tahoma" w:cs="Tahoma"/>
        </w:rPr>
        <w:t xml:space="preserve">агрев заготовок </w:t>
      </w:r>
      <w:r>
        <w:rPr>
          <w:rFonts w:ascii="Tahoma" w:eastAsia="Calibri" w:hAnsi="Tahoma" w:cs="Tahoma"/>
        </w:rPr>
        <w:t>осуществляется</w:t>
      </w:r>
      <w:r w:rsidRPr="00816FAB">
        <w:rPr>
          <w:rFonts w:ascii="Tahoma" w:eastAsia="Calibri" w:hAnsi="Tahoma" w:cs="Tahoma"/>
        </w:rPr>
        <w:t xml:space="preserve"> в кольцевой вращающейся газовой нагревате</w:t>
      </w:r>
      <w:r>
        <w:rPr>
          <w:rFonts w:ascii="Tahoma" w:eastAsia="Calibri" w:hAnsi="Tahoma" w:cs="Tahoma"/>
        </w:rPr>
        <w:t>льной печи немецкой фирмы «IOB»;</w:t>
      </w:r>
    </w:p>
    <w:p w:rsidR="00816FAB" w:rsidRPr="00816FAB" w:rsidRDefault="00816FAB" w:rsidP="00FB73AC">
      <w:pPr>
        <w:ind w:firstLine="709"/>
        <w:rPr>
          <w:rFonts w:ascii="Tahoma" w:eastAsia="Calibri" w:hAnsi="Tahoma" w:cs="Tahoma"/>
        </w:rPr>
      </w:pPr>
      <w:r w:rsidRPr="00816FAB">
        <w:rPr>
          <w:rFonts w:ascii="Tahoma" w:eastAsia="Calibri" w:hAnsi="Tahoma" w:cs="Tahoma"/>
        </w:rPr>
        <w:t xml:space="preserve">- </w:t>
      </w:r>
      <w:r>
        <w:rPr>
          <w:rFonts w:ascii="Tahoma" w:eastAsia="Calibri" w:hAnsi="Tahoma" w:cs="Tahoma"/>
        </w:rPr>
        <w:t>к</w:t>
      </w:r>
      <w:r w:rsidRPr="00816FAB">
        <w:rPr>
          <w:rFonts w:ascii="Tahoma" w:eastAsia="Calibri" w:hAnsi="Tahoma" w:cs="Tahoma"/>
        </w:rPr>
        <w:t xml:space="preserve">овка поковок </w:t>
      </w:r>
      <w:r>
        <w:rPr>
          <w:rFonts w:ascii="Tahoma" w:eastAsia="Calibri" w:hAnsi="Tahoma" w:cs="Tahoma"/>
        </w:rPr>
        <w:t>выполняется</w:t>
      </w:r>
      <w:r w:rsidRPr="00816FAB">
        <w:rPr>
          <w:rFonts w:ascii="Tahoma" w:eastAsia="Calibri" w:hAnsi="Tahoma" w:cs="Tahoma"/>
        </w:rPr>
        <w:t xml:space="preserve"> методом штамповки в закрытом штамповом инструменте на гидравлическом прессе KRP 1600/3 с последующей раскаткой на раскаточной машине RIWA 1600/32 немецкой фирмы «SMS </w:t>
      </w:r>
      <w:proofErr w:type="spellStart"/>
      <w:r w:rsidRPr="00816FAB">
        <w:rPr>
          <w:rFonts w:ascii="Tahoma" w:eastAsia="Calibri" w:hAnsi="Tahoma" w:cs="Tahoma"/>
        </w:rPr>
        <w:t>Meer</w:t>
      </w:r>
      <w:proofErr w:type="spellEnd"/>
      <w:r w:rsidRPr="00816FAB">
        <w:rPr>
          <w:rFonts w:ascii="Tahoma" w:eastAsia="Calibri" w:hAnsi="Tahoma" w:cs="Tahoma"/>
        </w:rPr>
        <w:t xml:space="preserve"> </w:t>
      </w:r>
      <w:proofErr w:type="spellStart"/>
      <w:r w:rsidRPr="00816FAB">
        <w:rPr>
          <w:rFonts w:ascii="Tahoma" w:eastAsia="Calibri" w:hAnsi="Tahoma" w:cs="Tahoma"/>
        </w:rPr>
        <w:t>Group</w:t>
      </w:r>
      <w:proofErr w:type="spellEnd"/>
      <w:r w:rsidRPr="00816FAB">
        <w:rPr>
          <w:rFonts w:ascii="Tahoma" w:eastAsia="Calibri" w:hAnsi="Tahoma" w:cs="Tahoma"/>
        </w:rPr>
        <w:t>»</w:t>
      </w:r>
      <w:r>
        <w:rPr>
          <w:rFonts w:ascii="Tahoma" w:eastAsia="Calibri" w:hAnsi="Tahoma" w:cs="Tahoma"/>
        </w:rPr>
        <w:t>;</w:t>
      </w:r>
    </w:p>
    <w:p w:rsidR="00816FAB" w:rsidRDefault="00816FAB" w:rsidP="00FB73AC">
      <w:pPr>
        <w:ind w:firstLine="709"/>
        <w:rPr>
          <w:rFonts w:ascii="Tahoma" w:eastAsia="Calibri" w:hAnsi="Tahoma" w:cs="Tahoma"/>
        </w:rPr>
      </w:pPr>
      <w:r w:rsidRPr="00816FAB">
        <w:rPr>
          <w:rFonts w:ascii="Tahoma" w:eastAsia="Calibri" w:hAnsi="Tahoma" w:cs="Tahoma"/>
        </w:rPr>
        <w:t xml:space="preserve">- </w:t>
      </w:r>
      <w:r>
        <w:rPr>
          <w:rFonts w:ascii="Tahoma" w:eastAsia="Calibri" w:hAnsi="Tahoma" w:cs="Tahoma"/>
        </w:rPr>
        <w:t>о</w:t>
      </w:r>
      <w:r w:rsidRPr="00816FAB">
        <w:rPr>
          <w:rFonts w:ascii="Tahoma" w:eastAsia="Calibri" w:hAnsi="Tahoma" w:cs="Tahoma"/>
        </w:rPr>
        <w:t>тжиг поковок производится в печи с защитной атмосферой польской фирмы «</w:t>
      </w:r>
      <w:proofErr w:type="spellStart"/>
      <w:r w:rsidRPr="00816FAB">
        <w:rPr>
          <w:rFonts w:ascii="Tahoma" w:eastAsia="Calibri" w:hAnsi="Tahoma" w:cs="Tahoma"/>
        </w:rPr>
        <w:t>Seco</w:t>
      </w:r>
      <w:proofErr w:type="spellEnd"/>
      <w:r w:rsidRPr="00816FAB">
        <w:rPr>
          <w:rFonts w:ascii="Tahoma" w:eastAsia="Calibri" w:hAnsi="Tahoma" w:cs="Tahoma"/>
        </w:rPr>
        <w:t>/</w:t>
      </w:r>
      <w:proofErr w:type="spellStart"/>
      <w:r w:rsidRPr="00816FAB">
        <w:rPr>
          <w:rFonts w:ascii="Tahoma" w:eastAsia="Calibri" w:hAnsi="Tahoma" w:cs="Tahoma"/>
        </w:rPr>
        <w:t>Warwick</w:t>
      </w:r>
      <w:proofErr w:type="spellEnd"/>
      <w:r w:rsidRPr="00816FAB">
        <w:rPr>
          <w:rFonts w:ascii="Tahoma" w:eastAsia="Calibri" w:hAnsi="Tahoma" w:cs="Tahoma"/>
        </w:rPr>
        <w:t>».</w:t>
      </w:r>
    </w:p>
    <w:p w:rsidR="00F318C9" w:rsidRPr="00FB73AC" w:rsidRDefault="00816FAB" w:rsidP="00FB73AC">
      <w:pPr>
        <w:ind w:firstLine="709"/>
        <w:rPr>
          <w:rFonts w:ascii="Tahoma" w:eastAsia="Calibri" w:hAnsi="Tahoma" w:cs="Tahoma"/>
          <w:b/>
        </w:rPr>
      </w:pPr>
      <w:r w:rsidRPr="00FB73AC">
        <w:rPr>
          <w:rFonts w:ascii="Tahoma" w:eastAsia="Calibri" w:hAnsi="Tahoma" w:cs="Tahoma"/>
          <w:b/>
        </w:rPr>
        <w:t xml:space="preserve">Производительность линии - 3,6 т/ч. </w:t>
      </w:r>
      <w:r w:rsidR="00F318C9" w:rsidRPr="00FB73AC">
        <w:rPr>
          <w:rFonts w:ascii="Tahoma" w:eastAsia="Calibri" w:hAnsi="Tahoma" w:cs="Tahoma"/>
          <w:b/>
        </w:rPr>
        <w:t xml:space="preserve">Качество поковок подтверждается сертификатами и структурным анализом. </w:t>
      </w:r>
    </w:p>
    <w:p w:rsidR="00FB73AC" w:rsidRDefault="00FB73AC" w:rsidP="00FB73AC">
      <w:pPr>
        <w:ind w:firstLine="709"/>
        <w:rPr>
          <w:rFonts w:ascii="Tahoma" w:eastAsia="Calibri" w:hAnsi="Tahoma" w:cs="Tahoma"/>
        </w:rPr>
      </w:pPr>
    </w:p>
    <w:p w:rsidR="00FB73AC" w:rsidRPr="00FB73AC" w:rsidRDefault="00F318C9" w:rsidP="00FB73AC">
      <w:pPr>
        <w:ind w:firstLine="709"/>
        <w:rPr>
          <w:rFonts w:ascii="Tahoma" w:eastAsia="Calibri" w:hAnsi="Tahoma" w:cs="Tahoma"/>
          <w:i/>
        </w:rPr>
      </w:pPr>
      <w:r w:rsidRPr="00FB73AC">
        <w:rPr>
          <w:rFonts w:ascii="Tahoma" w:eastAsia="Calibri" w:hAnsi="Tahoma" w:cs="Tahoma"/>
          <w:i/>
        </w:rPr>
        <w:t>АО «ЕПК Саратов» приглашает все заинтересованные предприятия к размещению заказов на изготовление заготовок колец на нашей линии</w:t>
      </w:r>
      <w:r w:rsidR="00FB73AC" w:rsidRPr="00FB73AC">
        <w:rPr>
          <w:rFonts w:ascii="Tahoma" w:eastAsia="Calibri" w:hAnsi="Tahoma" w:cs="Tahoma"/>
          <w:i/>
        </w:rPr>
        <w:t>. При заключении договора мы гарантируем индивидуальный подход к каждому покупателю и готовы обсуждать любые вопросы для достижения приемлемых условия в каждом конкретном случае.</w:t>
      </w:r>
    </w:p>
    <w:p w:rsidR="00FB73AC" w:rsidRPr="00FB73AC" w:rsidRDefault="00FB73AC" w:rsidP="00FB73AC">
      <w:pPr>
        <w:ind w:firstLine="709"/>
        <w:rPr>
          <w:rFonts w:ascii="Tahoma" w:eastAsia="Calibri" w:hAnsi="Tahoma" w:cs="Tahoma"/>
          <w:i/>
        </w:rPr>
      </w:pPr>
      <w:r w:rsidRPr="00FB73AC">
        <w:rPr>
          <w:rFonts w:ascii="Tahoma" w:eastAsia="Calibri" w:hAnsi="Tahoma" w:cs="Tahoma"/>
          <w:i/>
        </w:rPr>
        <w:t>Принимаем заказы любых объемов, всегда открыты для взаимовыгодного сотрудничества!</w:t>
      </w:r>
    </w:p>
    <w:p w:rsidR="00FB73AC" w:rsidRPr="00FB73AC" w:rsidRDefault="00FB73AC" w:rsidP="00FB73AC">
      <w:pPr>
        <w:rPr>
          <w:rFonts w:ascii="Tahoma" w:eastAsia="Calibri" w:hAnsi="Tahoma" w:cs="Tahoma"/>
          <w:i/>
        </w:rPr>
      </w:pPr>
    </w:p>
    <w:p w:rsidR="00F318C9" w:rsidRDefault="00C86A7F" w:rsidP="00C86A7F">
      <w:pPr>
        <w:ind w:firstLine="708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К</w:t>
      </w:r>
      <w:r w:rsidRPr="00C86A7F">
        <w:rPr>
          <w:rFonts w:ascii="Tahoma" w:eastAsia="Calibri" w:hAnsi="Tahoma" w:cs="Tahoma"/>
        </w:rPr>
        <w:t>онт</w:t>
      </w:r>
      <w:r>
        <w:rPr>
          <w:rFonts w:ascii="Tahoma" w:eastAsia="Calibri" w:hAnsi="Tahoma" w:cs="Tahoma"/>
        </w:rPr>
        <w:t>актный телефон</w:t>
      </w:r>
      <w:r w:rsidRPr="00C86A7F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+7 </w:t>
      </w:r>
      <w:r w:rsidRPr="00C86A7F">
        <w:rPr>
          <w:rFonts w:ascii="Tahoma" w:eastAsia="Calibri" w:hAnsi="Tahoma" w:cs="Tahoma"/>
        </w:rPr>
        <w:t>(8452) 309625</w:t>
      </w:r>
    </w:p>
    <w:p w:rsidR="00C86A7F" w:rsidRPr="00C86A7F" w:rsidRDefault="00C86A7F" w:rsidP="00C86A7F">
      <w:pPr>
        <w:ind w:firstLine="708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  <w:lang w:val="en-US"/>
        </w:rPr>
        <w:t>e-mail</w:t>
      </w:r>
      <w:r w:rsidRPr="00C86A7F">
        <w:rPr>
          <w:rFonts w:ascii="Tahoma" w:eastAsia="Calibri" w:hAnsi="Tahoma" w:cs="Tahoma"/>
          <w:lang w:val="en-US"/>
        </w:rPr>
        <w:t xml:space="preserve">: </w:t>
      </w:r>
      <w:r>
        <w:rPr>
          <w:rFonts w:ascii="Tahoma" w:eastAsia="Calibri" w:hAnsi="Tahoma" w:cs="Tahoma"/>
          <w:lang w:val="en-US"/>
        </w:rPr>
        <w:t>info.saratov@epkgroup</w:t>
      </w:r>
      <w:r w:rsidRPr="00C86A7F">
        <w:rPr>
          <w:rFonts w:ascii="Tahoma" w:eastAsia="Calibri" w:hAnsi="Tahoma" w:cs="Tahoma"/>
          <w:lang w:val="en-US"/>
        </w:rPr>
        <w:t>.</w:t>
      </w:r>
      <w:r>
        <w:rPr>
          <w:rFonts w:ascii="Tahoma" w:eastAsia="Calibri" w:hAnsi="Tahoma" w:cs="Tahoma"/>
          <w:lang w:val="en-US"/>
        </w:rPr>
        <w:t>ru</w:t>
      </w:r>
      <w:bookmarkStart w:id="0" w:name="_GoBack"/>
      <w:bookmarkEnd w:id="0"/>
    </w:p>
    <w:p w:rsidR="00FB73AC" w:rsidRDefault="00FB73AC" w:rsidP="00FB73AC">
      <w:pPr>
        <w:ind w:firstLine="709"/>
        <w:rPr>
          <w:rFonts w:ascii="Tahoma" w:eastAsia="Calibri" w:hAnsi="Tahoma" w:cs="Tahoma"/>
          <w:lang w:val="en-US"/>
        </w:rPr>
      </w:pPr>
    </w:p>
    <w:p w:rsidR="00FB73AC" w:rsidRDefault="00FB73AC" w:rsidP="00FB73AC">
      <w:pPr>
        <w:ind w:firstLine="709"/>
        <w:rPr>
          <w:rFonts w:ascii="Tahoma" w:eastAsia="Calibri" w:hAnsi="Tahoma" w:cs="Tahoma"/>
          <w:lang w:val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316230</wp:posOffset>
            </wp:positionV>
            <wp:extent cx="1812290" cy="1354455"/>
            <wp:effectExtent l="0" t="0" r="0" b="0"/>
            <wp:wrapThrough wrapText="bothSides">
              <wp:wrapPolygon edited="0">
                <wp:start x="0" y="0"/>
                <wp:lineTo x="0" y="21266"/>
                <wp:lineTo x="21343" y="21266"/>
                <wp:lineTo x="2134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3AC" w:rsidRDefault="00FB73AC" w:rsidP="00FB73AC">
      <w:pPr>
        <w:ind w:firstLine="709"/>
        <w:rPr>
          <w:rFonts w:ascii="Tahoma" w:eastAsia="Calibri" w:hAnsi="Tahoma" w:cs="Tahoma"/>
          <w:lang w:val="en-US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123825</wp:posOffset>
            </wp:positionV>
            <wp:extent cx="2108200" cy="1350645"/>
            <wp:effectExtent l="0" t="0" r="6350" b="1905"/>
            <wp:wrapThrough wrapText="bothSides">
              <wp:wrapPolygon edited="0">
                <wp:start x="0" y="0"/>
                <wp:lineTo x="0" y="21326"/>
                <wp:lineTo x="21470" y="21326"/>
                <wp:lineTo x="214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124036</wp:posOffset>
            </wp:positionV>
            <wp:extent cx="2264400" cy="1339200"/>
            <wp:effectExtent l="0" t="0" r="3175" b="0"/>
            <wp:wrapThrough wrapText="bothSides">
              <wp:wrapPolygon edited="0">
                <wp:start x="0" y="0"/>
                <wp:lineTo x="0" y="21211"/>
                <wp:lineTo x="21449" y="21211"/>
                <wp:lineTo x="2144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13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73AC" w:rsidSect="007C1318">
      <w:headerReference w:type="default" r:id="rId11"/>
      <w:footerReference w:type="default" r:id="rId12"/>
      <w:pgSz w:w="11906" w:h="16838"/>
      <w:pgMar w:top="970" w:right="567" w:bottom="1134" w:left="1077" w:header="357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1C" w:rsidRDefault="002A401C">
      <w:r>
        <w:separator/>
      </w:r>
    </w:p>
  </w:endnote>
  <w:endnote w:type="continuationSeparator" w:id="0">
    <w:p w:rsidR="002A401C" w:rsidRDefault="002A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 Bold">
    <w:altName w:val="Courier New"/>
    <w:charset w:val="CC"/>
    <w:family w:val="auto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Ind w:w="-284" w:type="dxa"/>
      <w:tblLayout w:type="fixed"/>
      <w:tblLook w:val="04A0"/>
    </w:tblPr>
    <w:tblGrid>
      <w:gridCol w:w="3240"/>
      <w:gridCol w:w="7925"/>
    </w:tblGrid>
    <w:tr w:rsidR="00B64E3A" w:rsidTr="007C1318">
      <w:trPr>
        <w:trHeight w:val="1106"/>
      </w:trPr>
      <w:tc>
        <w:tcPr>
          <w:tcW w:w="3240" w:type="dxa"/>
          <w:shd w:val="clear" w:color="auto" w:fill="auto"/>
        </w:tcPr>
        <w:p w:rsidR="00B64E3A" w:rsidRPr="008971C6" w:rsidRDefault="00B64E3A" w:rsidP="004A5E5E">
          <w:pPr>
            <w:rPr>
              <w:sz w:val="20"/>
              <w:szCs w:val="20"/>
              <w:lang w:val="en-US"/>
            </w:rPr>
          </w:pPr>
        </w:p>
      </w:tc>
      <w:tc>
        <w:tcPr>
          <w:tcW w:w="7925" w:type="dxa"/>
          <w:shd w:val="clear" w:color="auto" w:fill="auto"/>
        </w:tcPr>
        <w:p w:rsidR="00B64E3A" w:rsidRPr="008971C6" w:rsidRDefault="00B64E3A" w:rsidP="009F1894">
          <w:pPr>
            <w:rPr>
              <w:sz w:val="4"/>
              <w:szCs w:val="4"/>
              <w:lang w:val="en-US"/>
            </w:rPr>
          </w:pPr>
        </w:p>
      </w:tc>
    </w:tr>
  </w:tbl>
  <w:p w:rsidR="000A66EC" w:rsidRPr="00FB5869" w:rsidRDefault="00B001D8" w:rsidP="000A66EC">
    <w:r w:rsidRPr="00D1178B">
      <w:rPr>
        <w:rFonts w:ascii="Magistral Bold" w:hAnsi="Magistral Bold" w:cs="Magistral Bold"/>
        <w:noProof/>
        <w:color w:val="008C95"/>
        <w:sz w:val="28"/>
        <w:szCs w:val="20"/>
      </w:rPr>
      <w:drawing>
        <wp:inline distT="0" distB="0" distL="0" distR="0">
          <wp:extent cx="6522720" cy="342900"/>
          <wp:effectExtent l="0" t="0" r="0" b="0"/>
          <wp:docPr id="2" name="Рисунок 118" descr="Нижний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8" descr="Нижний 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818" r="4019"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1C" w:rsidRDefault="002A401C">
      <w:r>
        <w:separator/>
      </w:r>
    </w:p>
  </w:footnote>
  <w:footnote w:type="continuationSeparator" w:id="0">
    <w:p w:rsidR="002A401C" w:rsidRDefault="002A4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63" w:rsidRDefault="00B001D8" w:rsidP="00C64013">
    <w:pPr>
      <w:pStyle w:val="a3"/>
    </w:pPr>
    <w:r w:rsidRPr="00F565DA">
      <w:rPr>
        <w:noProof/>
      </w:rPr>
      <w:drawing>
        <wp:inline distT="0" distB="0" distL="0" distR="0">
          <wp:extent cx="6728460" cy="502920"/>
          <wp:effectExtent l="0" t="0" r="0" b="0"/>
          <wp:docPr id="1" name="Рисунок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347" w:type="dxa"/>
      <w:jc w:val="right"/>
      <w:tblLayout w:type="fixed"/>
      <w:tblLook w:val="01E0"/>
    </w:tblPr>
    <w:tblGrid>
      <w:gridCol w:w="3544"/>
      <w:gridCol w:w="3277"/>
      <w:gridCol w:w="3526"/>
    </w:tblGrid>
    <w:tr w:rsidR="00820ABA" w:rsidRPr="00F318C9" w:rsidTr="007B6765">
      <w:trPr>
        <w:trHeight w:val="870"/>
        <w:jc w:val="right"/>
      </w:trPr>
      <w:tc>
        <w:tcPr>
          <w:tcW w:w="3544" w:type="dxa"/>
          <w:shd w:val="clear" w:color="auto" w:fill="auto"/>
        </w:tcPr>
        <w:p w:rsidR="006765F6" w:rsidRDefault="007653E6" w:rsidP="00820ABA">
          <w:pPr>
            <w:tabs>
              <w:tab w:val="center" w:pos="4677"/>
              <w:tab w:val="right" w:pos="9355"/>
            </w:tabs>
            <w:ind w:right="-108"/>
            <w:rPr>
              <w:rFonts w:ascii="Tahoma" w:hAnsi="Tahoma" w:cs="Tahoma"/>
              <w:sz w:val="16"/>
              <w:szCs w:val="16"/>
            </w:rPr>
          </w:pPr>
          <w:r w:rsidRPr="007653E6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4097" type="#_x0000_t32" style="position:absolute;margin-left:-.7pt;margin-top:3.05pt;width:51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" o:allowoverlap="f" strokecolor="#a5a5a5" strokeweight="3pt"/>
            </w:pict>
          </w:r>
        </w:p>
        <w:p w:rsidR="00820ABA" w:rsidRPr="006765F6" w:rsidRDefault="00820ABA" w:rsidP="00820ABA">
          <w:pPr>
            <w:tabs>
              <w:tab w:val="center" w:pos="4677"/>
              <w:tab w:val="right" w:pos="9355"/>
            </w:tabs>
            <w:ind w:right="-108"/>
            <w:rPr>
              <w:rFonts w:ascii="Tahoma" w:hAnsi="Tahoma" w:cs="Tahoma"/>
              <w:sz w:val="16"/>
              <w:szCs w:val="16"/>
            </w:rPr>
          </w:pPr>
          <w:r w:rsidRPr="006765F6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3277" w:type="dxa"/>
          <w:shd w:val="clear" w:color="auto" w:fill="auto"/>
        </w:tcPr>
        <w:p w:rsidR="006765F6" w:rsidRPr="00240186" w:rsidRDefault="006765F6" w:rsidP="00820ABA">
          <w:pPr>
            <w:tabs>
              <w:tab w:val="center" w:pos="4677"/>
              <w:tab w:val="right" w:pos="9355"/>
            </w:tabs>
            <w:jc w:val="both"/>
            <w:rPr>
              <w:rFonts w:ascii="Tahoma" w:hAnsi="Tahoma" w:cs="Tahoma"/>
              <w:sz w:val="16"/>
              <w:szCs w:val="16"/>
              <w:lang w:val="en-US"/>
            </w:rPr>
          </w:pPr>
        </w:p>
        <w:p w:rsidR="00820ABA" w:rsidRPr="006765F6" w:rsidRDefault="00820ABA" w:rsidP="00820ABA">
          <w:pPr>
            <w:tabs>
              <w:tab w:val="center" w:pos="4677"/>
              <w:tab w:val="right" w:pos="9355"/>
            </w:tabs>
            <w:jc w:val="both"/>
            <w:rPr>
              <w:rFonts w:ascii="Tahoma" w:hAnsi="Tahoma" w:cs="Tahoma"/>
              <w:sz w:val="16"/>
              <w:szCs w:val="16"/>
              <w:lang w:val="en-US"/>
            </w:rPr>
          </w:pPr>
        </w:p>
      </w:tc>
      <w:tc>
        <w:tcPr>
          <w:tcW w:w="3526" w:type="dxa"/>
          <w:shd w:val="clear" w:color="auto" w:fill="auto"/>
        </w:tcPr>
        <w:p w:rsidR="00240186" w:rsidRPr="00240186" w:rsidRDefault="00240186" w:rsidP="00820ABA">
          <w:pPr>
            <w:spacing w:before="60"/>
            <w:rPr>
              <w:rFonts w:ascii="Tahoma" w:hAnsi="Tahoma" w:cs="Tahoma"/>
              <w:sz w:val="12"/>
              <w:szCs w:val="16"/>
              <w:lang w:val="en-US"/>
            </w:rPr>
          </w:pPr>
        </w:p>
        <w:p w:rsidR="00820ABA" w:rsidRPr="006765F6" w:rsidRDefault="00820ABA" w:rsidP="00820ABA">
          <w:pPr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:rsidR="00820ABA" w:rsidRPr="00820ABA" w:rsidRDefault="00820ABA" w:rsidP="00F318C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32C6"/>
    <w:multiLevelType w:val="hybridMultilevel"/>
    <w:tmpl w:val="5FA80CF0"/>
    <w:lvl w:ilvl="0" w:tplc="623E39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4"/>
      <o:rules v:ext="edit">
        <o:r id="V:Rule1" type="connector" idref="#Прямая со стрелкой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01D8"/>
    <w:rsid w:val="0004130E"/>
    <w:rsid w:val="00051794"/>
    <w:rsid w:val="00055F79"/>
    <w:rsid w:val="00063EFD"/>
    <w:rsid w:val="00066BF6"/>
    <w:rsid w:val="0008345C"/>
    <w:rsid w:val="000A0021"/>
    <w:rsid w:val="000A2940"/>
    <w:rsid w:val="000A66EC"/>
    <w:rsid w:val="000B4672"/>
    <w:rsid w:val="000C0977"/>
    <w:rsid w:val="000C4759"/>
    <w:rsid w:val="000F060F"/>
    <w:rsid w:val="000F4E91"/>
    <w:rsid w:val="00106205"/>
    <w:rsid w:val="001137ED"/>
    <w:rsid w:val="0011466A"/>
    <w:rsid w:val="001246EB"/>
    <w:rsid w:val="00132808"/>
    <w:rsid w:val="00136AD3"/>
    <w:rsid w:val="001506DF"/>
    <w:rsid w:val="00160140"/>
    <w:rsid w:val="00166F70"/>
    <w:rsid w:val="00181A6B"/>
    <w:rsid w:val="00183770"/>
    <w:rsid w:val="00184983"/>
    <w:rsid w:val="00196FC6"/>
    <w:rsid w:val="001A4B38"/>
    <w:rsid w:val="001D69E0"/>
    <w:rsid w:val="0020176A"/>
    <w:rsid w:val="00201BE6"/>
    <w:rsid w:val="00240186"/>
    <w:rsid w:val="00254F63"/>
    <w:rsid w:val="002645FE"/>
    <w:rsid w:val="00275AE9"/>
    <w:rsid w:val="00282151"/>
    <w:rsid w:val="00296557"/>
    <w:rsid w:val="002A401C"/>
    <w:rsid w:val="002B77E9"/>
    <w:rsid w:val="002C68C1"/>
    <w:rsid w:val="002D614F"/>
    <w:rsid w:val="002D6441"/>
    <w:rsid w:val="002D717E"/>
    <w:rsid w:val="002E09C5"/>
    <w:rsid w:val="002E16E9"/>
    <w:rsid w:val="00325C47"/>
    <w:rsid w:val="00340DFC"/>
    <w:rsid w:val="0035330B"/>
    <w:rsid w:val="003745E7"/>
    <w:rsid w:val="00394AF4"/>
    <w:rsid w:val="003C3C58"/>
    <w:rsid w:val="003D2764"/>
    <w:rsid w:val="003E652D"/>
    <w:rsid w:val="0040750A"/>
    <w:rsid w:val="00407F21"/>
    <w:rsid w:val="00425B2B"/>
    <w:rsid w:val="00440C5E"/>
    <w:rsid w:val="00444BC2"/>
    <w:rsid w:val="0045682A"/>
    <w:rsid w:val="00460114"/>
    <w:rsid w:val="00467045"/>
    <w:rsid w:val="0048498A"/>
    <w:rsid w:val="0049453B"/>
    <w:rsid w:val="00496557"/>
    <w:rsid w:val="004A5E5E"/>
    <w:rsid w:val="004B3FF2"/>
    <w:rsid w:val="004B4EA2"/>
    <w:rsid w:val="004C2779"/>
    <w:rsid w:val="004D264D"/>
    <w:rsid w:val="004D3A55"/>
    <w:rsid w:val="004D4CF1"/>
    <w:rsid w:val="004E1166"/>
    <w:rsid w:val="005003C3"/>
    <w:rsid w:val="00502EEC"/>
    <w:rsid w:val="005141AB"/>
    <w:rsid w:val="00522B21"/>
    <w:rsid w:val="005503B7"/>
    <w:rsid w:val="00550D27"/>
    <w:rsid w:val="00573B60"/>
    <w:rsid w:val="00574B56"/>
    <w:rsid w:val="0057506D"/>
    <w:rsid w:val="0059523C"/>
    <w:rsid w:val="005D55AD"/>
    <w:rsid w:val="005F61B3"/>
    <w:rsid w:val="00641BDB"/>
    <w:rsid w:val="00661176"/>
    <w:rsid w:val="0067168F"/>
    <w:rsid w:val="006721B9"/>
    <w:rsid w:val="006765F6"/>
    <w:rsid w:val="006766DE"/>
    <w:rsid w:val="006872A7"/>
    <w:rsid w:val="006B487C"/>
    <w:rsid w:val="006B56B3"/>
    <w:rsid w:val="006B7B44"/>
    <w:rsid w:val="006C58A4"/>
    <w:rsid w:val="006C6878"/>
    <w:rsid w:val="007018AF"/>
    <w:rsid w:val="007101E8"/>
    <w:rsid w:val="00711A29"/>
    <w:rsid w:val="00730018"/>
    <w:rsid w:val="00731EC0"/>
    <w:rsid w:val="00743B54"/>
    <w:rsid w:val="00757F21"/>
    <w:rsid w:val="007653E6"/>
    <w:rsid w:val="007938DA"/>
    <w:rsid w:val="007B09DE"/>
    <w:rsid w:val="007B3690"/>
    <w:rsid w:val="007B6765"/>
    <w:rsid w:val="007C1318"/>
    <w:rsid w:val="007C459F"/>
    <w:rsid w:val="007C4AD1"/>
    <w:rsid w:val="007D64A1"/>
    <w:rsid w:val="007E1BC1"/>
    <w:rsid w:val="007E2426"/>
    <w:rsid w:val="007F3CC6"/>
    <w:rsid w:val="00800CCC"/>
    <w:rsid w:val="008063EB"/>
    <w:rsid w:val="00816FAB"/>
    <w:rsid w:val="0082083C"/>
    <w:rsid w:val="00820ABA"/>
    <w:rsid w:val="00827DF4"/>
    <w:rsid w:val="00834A53"/>
    <w:rsid w:val="0083786B"/>
    <w:rsid w:val="008442D6"/>
    <w:rsid w:val="00864D6E"/>
    <w:rsid w:val="00892B83"/>
    <w:rsid w:val="008971C6"/>
    <w:rsid w:val="008A15FB"/>
    <w:rsid w:val="008A640F"/>
    <w:rsid w:val="008B3D57"/>
    <w:rsid w:val="008E6ED3"/>
    <w:rsid w:val="00905D09"/>
    <w:rsid w:val="009112AF"/>
    <w:rsid w:val="00914F7A"/>
    <w:rsid w:val="00933A02"/>
    <w:rsid w:val="00950DE8"/>
    <w:rsid w:val="00961325"/>
    <w:rsid w:val="00971149"/>
    <w:rsid w:val="009B1FF4"/>
    <w:rsid w:val="009C4D77"/>
    <w:rsid w:val="009F14DD"/>
    <w:rsid w:val="009F1894"/>
    <w:rsid w:val="00A17D45"/>
    <w:rsid w:val="00A50217"/>
    <w:rsid w:val="00A53CE1"/>
    <w:rsid w:val="00A55C1D"/>
    <w:rsid w:val="00A61BAF"/>
    <w:rsid w:val="00A81461"/>
    <w:rsid w:val="00A87BC7"/>
    <w:rsid w:val="00A91B45"/>
    <w:rsid w:val="00A92C73"/>
    <w:rsid w:val="00A93611"/>
    <w:rsid w:val="00AA1021"/>
    <w:rsid w:val="00AB2008"/>
    <w:rsid w:val="00AB2A03"/>
    <w:rsid w:val="00AB45B9"/>
    <w:rsid w:val="00AC758E"/>
    <w:rsid w:val="00AD1F11"/>
    <w:rsid w:val="00AD4CE0"/>
    <w:rsid w:val="00AD791E"/>
    <w:rsid w:val="00B001D8"/>
    <w:rsid w:val="00B20E20"/>
    <w:rsid w:val="00B26F30"/>
    <w:rsid w:val="00B32B4C"/>
    <w:rsid w:val="00B337D0"/>
    <w:rsid w:val="00B368A3"/>
    <w:rsid w:val="00B41DC1"/>
    <w:rsid w:val="00B64E3A"/>
    <w:rsid w:val="00B9236A"/>
    <w:rsid w:val="00B96065"/>
    <w:rsid w:val="00BA4747"/>
    <w:rsid w:val="00BB40C5"/>
    <w:rsid w:val="00BC0F4D"/>
    <w:rsid w:val="00BD6A54"/>
    <w:rsid w:val="00BD6C04"/>
    <w:rsid w:val="00BE2081"/>
    <w:rsid w:val="00BE710A"/>
    <w:rsid w:val="00BF4A66"/>
    <w:rsid w:val="00C05802"/>
    <w:rsid w:val="00C32C75"/>
    <w:rsid w:val="00C351B4"/>
    <w:rsid w:val="00C64013"/>
    <w:rsid w:val="00C7435E"/>
    <w:rsid w:val="00C81972"/>
    <w:rsid w:val="00C84AD1"/>
    <w:rsid w:val="00C86A7F"/>
    <w:rsid w:val="00CA7EF4"/>
    <w:rsid w:val="00CB3D4C"/>
    <w:rsid w:val="00CD3863"/>
    <w:rsid w:val="00CE7D8B"/>
    <w:rsid w:val="00CF0B7A"/>
    <w:rsid w:val="00CF702B"/>
    <w:rsid w:val="00D1178B"/>
    <w:rsid w:val="00D12300"/>
    <w:rsid w:val="00D13783"/>
    <w:rsid w:val="00D174E7"/>
    <w:rsid w:val="00D3168D"/>
    <w:rsid w:val="00D740FD"/>
    <w:rsid w:val="00D901B8"/>
    <w:rsid w:val="00D91C7A"/>
    <w:rsid w:val="00DA0CFC"/>
    <w:rsid w:val="00DB3324"/>
    <w:rsid w:val="00DC3604"/>
    <w:rsid w:val="00DC3CF2"/>
    <w:rsid w:val="00DC4366"/>
    <w:rsid w:val="00DE423C"/>
    <w:rsid w:val="00DE59B4"/>
    <w:rsid w:val="00DF3B9A"/>
    <w:rsid w:val="00E272DA"/>
    <w:rsid w:val="00E35AFB"/>
    <w:rsid w:val="00E40930"/>
    <w:rsid w:val="00E5585B"/>
    <w:rsid w:val="00E6007E"/>
    <w:rsid w:val="00E65166"/>
    <w:rsid w:val="00E702CD"/>
    <w:rsid w:val="00E739BA"/>
    <w:rsid w:val="00E7564E"/>
    <w:rsid w:val="00E7693E"/>
    <w:rsid w:val="00E82A44"/>
    <w:rsid w:val="00EA55CC"/>
    <w:rsid w:val="00EC1CF0"/>
    <w:rsid w:val="00EC46D1"/>
    <w:rsid w:val="00ED2D51"/>
    <w:rsid w:val="00F034A1"/>
    <w:rsid w:val="00F10FC3"/>
    <w:rsid w:val="00F276E6"/>
    <w:rsid w:val="00F318C9"/>
    <w:rsid w:val="00F650AC"/>
    <w:rsid w:val="00F7077D"/>
    <w:rsid w:val="00F809FA"/>
    <w:rsid w:val="00F815C6"/>
    <w:rsid w:val="00F87426"/>
    <w:rsid w:val="00FB73AC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F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6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5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063EB"/>
    <w:pPr>
      <w:spacing w:after="130"/>
    </w:pPr>
    <w:rPr>
      <w:rFonts w:ascii="VBCOfficinaSans" w:hAnsi="VBCOfficinaSans"/>
      <w:sz w:val="22"/>
      <w:szCs w:val="20"/>
      <w:lang w:val="de-DE" w:eastAsia="de-DE"/>
    </w:rPr>
  </w:style>
  <w:style w:type="paragraph" w:customStyle="1" w:styleId="Briefkopfadresse">
    <w:name w:val="Briefkopfadresse"/>
    <w:basedOn w:val="a"/>
    <w:rsid w:val="00E702C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  <w:lang w:val="de-DE" w:eastAsia="de-DE"/>
    </w:rPr>
  </w:style>
  <w:style w:type="paragraph" w:styleId="a9">
    <w:name w:val="Normal (Web)"/>
    <w:basedOn w:val="a"/>
    <w:rsid w:val="00A93611"/>
    <w:pPr>
      <w:spacing w:before="100" w:beforeAutospacing="1" w:after="119"/>
    </w:pPr>
  </w:style>
  <w:style w:type="character" w:styleId="aa">
    <w:name w:val="Hyperlink"/>
    <w:rsid w:val="00A93611"/>
    <w:rPr>
      <w:color w:val="0000FF"/>
      <w:u w:val="single"/>
    </w:rPr>
  </w:style>
  <w:style w:type="paragraph" w:styleId="ab">
    <w:name w:val="Balloon Text"/>
    <w:basedOn w:val="a"/>
    <w:semiHidden/>
    <w:rsid w:val="00D174E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50D2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50D27"/>
    <w:rPr>
      <w:sz w:val="24"/>
      <w:szCs w:val="24"/>
    </w:rPr>
  </w:style>
  <w:style w:type="paragraph" w:customStyle="1" w:styleId="ac">
    <w:name w:val="ОбычныйТекст"/>
    <w:basedOn w:val="a"/>
    <w:rsid w:val="00550D27"/>
    <w:pPr>
      <w:spacing w:before="240"/>
      <w:jc w:val="center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Template\&#1064;&#1072;&#1073;&#1083;&#1086;&#1085;&#1099;%20&#1076;&#1086;&#1082;&#1091;&#1084;&#1077;&#1085;&#1090;&#1086;&#1074;%20SPZ\&#1041;&#1083;&#1072;&#1085;&#1082;%20&#1089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E92E-77EA-41EF-AECF-AB56A685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служебная записка</Template>
  <TotalTime>2</TotalTime>
  <Pages>1</Pages>
  <Words>213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________________№________________</vt:lpstr>
    </vt:vector>
  </TitlesOfParts>
  <Company>Microsoft</Company>
  <LinksUpToDate>false</LinksUpToDate>
  <CharactersWithSpaces>1626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D:\Template\ЕПК-Саратов\www.epkgroup.ru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________________№________________</dc:title>
  <dc:creator>Киселева Ольга Геннадьевна</dc:creator>
  <cp:lastModifiedBy>sharonina</cp:lastModifiedBy>
  <cp:revision>2</cp:revision>
  <cp:lastPrinted>2016-03-16T04:18:00Z</cp:lastPrinted>
  <dcterms:created xsi:type="dcterms:W3CDTF">2019-10-28T07:36:00Z</dcterms:created>
  <dcterms:modified xsi:type="dcterms:W3CDTF">2019-10-28T07:36:00Z</dcterms:modified>
</cp:coreProperties>
</file>