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E" w:rsidRDefault="00C8317E" w:rsidP="00C8317E">
      <w:pPr>
        <w:pStyle w:val="a4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         ИНВЕСТИЦИОННОЕ  ПРЕДЛОЖЕНИЕ  ОТ   ООО  «ПОЛИ  ИНЖЕНЕРИНГ»</w:t>
      </w:r>
    </w:p>
    <w:bookmarkEnd w:id="0"/>
    <w:p w:rsidR="00C8317E" w:rsidRDefault="00C8317E" w:rsidP="00C8317E">
      <w:r w:rsidRPr="00C8317E">
        <w:rPr>
          <w:b/>
          <w:sz w:val="24"/>
          <w:szCs w:val="24"/>
        </w:rPr>
        <w:t>Наименование инвестиционного предложения:</w:t>
      </w:r>
      <w:r>
        <w:t xml:space="preserve">  приобретение действующего предприятия по изготовлению алюминиевых пресс-форм для изготовления обуви.</w:t>
      </w:r>
    </w:p>
    <w:p w:rsidR="00DD761D" w:rsidRDefault="00341526" w:rsidP="00C8317E">
      <w:r>
        <w:t xml:space="preserve">                         </w:t>
      </w:r>
      <w:r w:rsidR="00DD761D">
        <w:t xml:space="preserve">  </w:t>
      </w:r>
      <w:r w:rsidR="00DD761D">
        <w:rPr>
          <w:noProof/>
          <w:lang w:eastAsia="ru-RU"/>
        </w:rPr>
        <w:drawing>
          <wp:inline distT="0" distB="0" distL="0" distR="0">
            <wp:extent cx="1918974" cy="1440000"/>
            <wp:effectExtent l="19050" t="0" r="5076" b="0"/>
            <wp:docPr id="11" name="Рисунок 1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D6A">
        <w:rPr>
          <w:noProof/>
          <w:lang w:eastAsia="ru-RU"/>
        </w:rPr>
        <w:t xml:space="preserve"> </w:t>
      </w:r>
      <w:r w:rsidR="00BB1D6A">
        <w:rPr>
          <w:noProof/>
          <w:lang w:eastAsia="ru-RU"/>
        </w:rPr>
        <w:drawing>
          <wp:inline distT="0" distB="0" distL="0" distR="0">
            <wp:extent cx="1913684" cy="1440000"/>
            <wp:effectExtent l="19050" t="0" r="0" b="0"/>
            <wp:docPr id="16" name="Рисунок 15" descr="P104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2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68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rPr>
          <w:sz w:val="24"/>
          <w:szCs w:val="24"/>
        </w:rPr>
      </w:pPr>
      <w:r w:rsidRPr="00C8317E">
        <w:rPr>
          <w:b/>
          <w:sz w:val="24"/>
          <w:szCs w:val="24"/>
        </w:rPr>
        <w:t>Отрас</w:t>
      </w:r>
      <w:r w:rsidR="00487D59">
        <w:rPr>
          <w:b/>
          <w:sz w:val="24"/>
          <w:szCs w:val="24"/>
        </w:rPr>
        <w:t>левая принадлежность производства</w:t>
      </w:r>
      <w:r w:rsidRPr="00C8317E">
        <w:rPr>
          <w:b/>
          <w:sz w:val="24"/>
          <w:szCs w:val="24"/>
        </w:rPr>
        <w:t xml:space="preserve">: </w:t>
      </w:r>
      <w:r w:rsidRPr="00C8317E">
        <w:rPr>
          <w:sz w:val="24"/>
          <w:szCs w:val="24"/>
        </w:rPr>
        <w:t>м</w:t>
      </w:r>
      <w:r w:rsidR="00C101F0">
        <w:rPr>
          <w:sz w:val="24"/>
          <w:szCs w:val="24"/>
        </w:rPr>
        <w:t>еталлообработка</w:t>
      </w:r>
      <w:r w:rsidRPr="00C8317E">
        <w:rPr>
          <w:sz w:val="24"/>
          <w:szCs w:val="24"/>
        </w:rPr>
        <w:t>.</w:t>
      </w:r>
    </w:p>
    <w:p w:rsidR="009C67D9" w:rsidRDefault="00C8317E" w:rsidP="009C67D9">
      <w:pPr>
        <w:spacing w:after="0" w:line="240" w:lineRule="auto"/>
        <w:rPr>
          <w:sz w:val="24"/>
          <w:szCs w:val="24"/>
        </w:rPr>
      </w:pPr>
      <w:r w:rsidRPr="00C8317E">
        <w:rPr>
          <w:b/>
          <w:sz w:val="24"/>
          <w:szCs w:val="24"/>
        </w:rPr>
        <w:t>Место реализации предложения:</w:t>
      </w:r>
      <w:r w:rsidRPr="00C8317E">
        <w:rPr>
          <w:sz w:val="24"/>
          <w:szCs w:val="24"/>
        </w:rPr>
        <w:t xml:space="preserve"> </w:t>
      </w:r>
    </w:p>
    <w:p w:rsidR="00C8317E" w:rsidRDefault="00C8317E" w:rsidP="009C67D9">
      <w:pPr>
        <w:spacing w:after="0" w:line="240" w:lineRule="auto"/>
        <w:rPr>
          <w:sz w:val="24"/>
          <w:szCs w:val="24"/>
        </w:rPr>
      </w:pPr>
      <w:r w:rsidRPr="00C8317E">
        <w:rPr>
          <w:sz w:val="24"/>
          <w:szCs w:val="24"/>
        </w:rPr>
        <w:t>г. Тирасполь, Приднестровье, Молдова, пер. Энергетиков, 25.</w:t>
      </w:r>
    </w:p>
    <w:p w:rsidR="009C67D9" w:rsidRPr="00C8317E" w:rsidRDefault="009C67D9" w:rsidP="009C67D9">
      <w:pPr>
        <w:spacing w:after="0" w:line="240" w:lineRule="auto"/>
        <w:rPr>
          <w:b/>
          <w:sz w:val="24"/>
          <w:szCs w:val="24"/>
        </w:rPr>
      </w:pPr>
    </w:p>
    <w:p w:rsidR="00C8317E" w:rsidRPr="00D03999" w:rsidRDefault="00615C90" w:rsidP="00C8317E">
      <w:pPr>
        <w:rPr>
          <w:b/>
          <w:sz w:val="24"/>
          <w:szCs w:val="24"/>
        </w:rPr>
      </w:pPr>
      <w:r w:rsidRPr="00D03999">
        <w:rPr>
          <w:b/>
          <w:sz w:val="24"/>
          <w:szCs w:val="24"/>
        </w:rPr>
        <w:t>Цель бизнес</w:t>
      </w:r>
      <w:r w:rsidR="00C8317E" w:rsidRPr="00D03999">
        <w:rPr>
          <w:b/>
          <w:sz w:val="24"/>
          <w:szCs w:val="24"/>
        </w:rPr>
        <w:t>-предложения</w:t>
      </w:r>
      <w:r w:rsidR="00D03999">
        <w:rPr>
          <w:b/>
          <w:sz w:val="24"/>
          <w:szCs w:val="24"/>
        </w:rPr>
        <w:t>:</w:t>
      </w:r>
    </w:p>
    <w:p w:rsidR="00C8317E" w:rsidRPr="00291D9B" w:rsidRDefault="00C8317E" w:rsidP="00C8317E">
      <w:r>
        <w:t xml:space="preserve"> </w:t>
      </w:r>
      <w:r w:rsidR="00C101F0">
        <w:t xml:space="preserve"> </w:t>
      </w:r>
      <w:r w:rsidR="00615C90">
        <w:t>Целью данного</w:t>
      </w:r>
      <w:r>
        <w:t xml:space="preserve"> инвестиционного </w:t>
      </w:r>
      <w:r w:rsidR="00615C90">
        <w:t>предложения является поиск</w:t>
      </w:r>
      <w:r>
        <w:t xml:space="preserve"> инвесторов </w:t>
      </w:r>
      <w:r w:rsidR="00615C90">
        <w:t>для приобретения, действующего</w:t>
      </w:r>
      <w:r>
        <w:t xml:space="preserve">   производства </w:t>
      </w:r>
      <w:r w:rsidR="00D03999">
        <w:t xml:space="preserve">алюминиевых пресс-форм для изготовления </w:t>
      </w:r>
      <w:r w:rsidR="00615C90">
        <w:t>обуви на ООО</w:t>
      </w:r>
      <w:r>
        <w:t xml:space="preserve"> «Поли </w:t>
      </w:r>
      <w:proofErr w:type="spellStart"/>
      <w:r>
        <w:t>Инженеринг</w:t>
      </w:r>
      <w:proofErr w:type="spellEnd"/>
      <w:r>
        <w:t xml:space="preserve">» </w:t>
      </w:r>
      <w:r w:rsidR="00D03999">
        <w:t xml:space="preserve"> </w:t>
      </w:r>
      <w:r>
        <w:t xml:space="preserve"> </w:t>
      </w:r>
      <w:r w:rsidR="00D03999">
        <w:t xml:space="preserve"> </w:t>
      </w:r>
    </w:p>
    <w:p w:rsidR="00C8317E" w:rsidRPr="00D03999" w:rsidRDefault="00C8317E" w:rsidP="00C8317E">
      <w:pPr>
        <w:rPr>
          <w:b/>
          <w:sz w:val="24"/>
          <w:szCs w:val="24"/>
        </w:rPr>
      </w:pPr>
      <w:r>
        <w:rPr>
          <w:b/>
        </w:rPr>
        <w:t xml:space="preserve"> </w:t>
      </w:r>
      <w:r w:rsidRPr="00D03999">
        <w:rPr>
          <w:b/>
          <w:sz w:val="24"/>
          <w:szCs w:val="24"/>
        </w:rPr>
        <w:t>Описание и характеристика приобретаемого объекта:</w:t>
      </w:r>
    </w:p>
    <w:p w:rsidR="00B31D7A" w:rsidRDefault="00C8317E" w:rsidP="00C8317E">
      <w:r>
        <w:t xml:space="preserve">ООО «Поли </w:t>
      </w:r>
      <w:proofErr w:type="spellStart"/>
      <w:r>
        <w:t>Инженеринг</w:t>
      </w:r>
      <w:proofErr w:type="spellEnd"/>
      <w:r>
        <w:t xml:space="preserve">» было образовано в августе 2014 г. Предприятие располагается по адресу: г. Тирасполь, пер. Энергетиков, </w:t>
      </w:r>
      <w:r w:rsidR="00615C90">
        <w:t>25 на</w:t>
      </w:r>
      <w:r>
        <w:t xml:space="preserve"> территории ОАО «Энергоресурс» в 2-</w:t>
      </w:r>
      <w:r w:rsidR="00615C90">
        <w:t>х цехах</w:t>
      </w:r>
      <w:r>
        <w:t xml:space="preserve"> </w:t>
      </w:r>
      <w:r w:rsidR="00615C90">
        <w:t>общей площадью 630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="00615C90">
        <w:t>, на</w:t>
      </w:r>
      <w:r>
        <w:t xml:space="preserve"> земельно</w:t>
      </w:r>
      <w:r w:rsidR="00982F5E">
        <w:t xml:space="preserve">м участке </w:t>
      </w:r>
      <w:r w:rsidR="00615C90">
        <w:t>площадью 2</w:t>
      </w:r>
      <w:r w:rsidR="00982F5E">
        <w:t xml:space="preserve"> 648 </w:t>
      </w:r>
      <w:proofErr w:type="spellStart"/>
      <w:proofErr w:type="gramStart"/>
      <w:r w:rsidR="00982F5E">
        <w:t>кв.м</w:t>
      </w:r>
      <w:proofErr w:type="spellEnd"/>
      <w:proofErr w:type="gramEnd"/>
      <w:r w:rsidR="00982F5E">
        <w:t xml:space="preserve"> с подведенными необходимыми коммуникациями. </w:t>
      </w:r>
      <w:r>
        <w:t xml:space="preserve"> Один цех является заготовительно-складским, другой – основным  сборочным  цехом.  Сборочный цех  обогревается в холодное время года  системой отопления на твердом топливе.  Электроснабжение предприятия  осуществляется от ТП-549, расположенной на территории ОАО «Энергоресурс» с двукратным  запасом  потребляемой мощности. </w:t>
      </w:r>
      <w:r w:rsidR="00B06FEC">
        <w:t>Потребности предприятия в сжатом воздухе обеспечивает компрессор</w:t>
      </w:r>
      <w:r w:rsidR="00487D59">
        <w:t xml:space="preserve">. </w:t>
      </w:r>
      <w:r>
        <w:t>Техническое водоснабжение осуществляется от артезианской скважины, находящейся на балансе ОАО «Энергорес</w:t>
      </w:r>
      <w:r w:rsidR="00D03999">
        <w:t xml:space="preserve">урс».  Питьевая вода </w:t>
      </w:r>
      <w:r>
        <w:t xml:space="preserve"> завозится в ПЭТ </w:t>
      </w:r>
      <w:r w:rsidR="00D03999">
        <w:t>емкостях.</w:t>
      </w:r>
      <w:r w:rsidR="00DD761D">
        <w:t xml:space="preserve">    </w:t>
      </w:r>
    </w:p>
    <w:p w:rsidR="00772A19" w:rsidRDefault="00B31D7A" w:rsidP="00C8317E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045740" cy="1440000"/>
            <wp:effectExtent l="19050" t="0" r="0" b="0"/>
            <wp:docPr id="17" name="Рисунок 16" descr="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7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045740" cy="1440000"/>
            <wp:effectExtent l="19050" t="0" r="0" b="0"/>
            <wp:docPr id="18" name="Рисунок 17" descr="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74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61D">
        <w:t xml:space="preserve">                      </w:t>
      </w:r>
      <w:r w:rsidR="00772A19">
        <w:t xml:space="preserve">                                                      </w:t>
      </w:r>
    </w:p>
    <w:p w:rsidR="00C8317E" w:rsidRPr="009C67D9" w:rsidRDefault="00C8317E" w:rsidP="00C8317E">
      <w:pPr>
        <w:rPr>
          <w:b/>
          <w:sz w:val="24"/>
          <w:szCs w:val="24"/>
        </w:rPr>
      </w:pPr>
      <w:r w:rsidRPr="009C67D9">
        <w:rPr>
          <w:b/>
          <w:sz w:val="24"/>
          <w:szCs w:val="24"/>
        </w:rPr>
        <w:t>Организационно-правовая форма приобретаемого объекта.</w:t>
      </w:r>
    </w:p>
    <w:p w:rsidR="00C8317E" w:rsidRDefault="00C8317E" w:rsidP="00C8317E">
      <w:r>
        <w:rPr>
          <w:b/>
        </w:rPr>
        <w:t xml:space="preserve"> </w:t>
      </w:r>
      <w:r w:rsidR="00DD761D">
        <w:t>П</w:t>
      </w:r>
      <w:r w:rsidRPr="00366287">
        <w:t>риобретаемый объект является обществом с о</w:t>
      </w:r>
      <w:r>
        <w:t>гра</w:t>
      </w:r>
      <w:r w:rsidRPr="00366287">
        <w:t>ниченной ответс</w:t>
      </w:r>
      <w:r w:rsidR="009C67D9">
        <w:t>твенностью с двумя учредителями с распределением доли в уставном капитале соответственно 40% и 60%.</w:t>
      </w:r>
      <w:r w:rsidRPr="00366287">
        <w:t xml:space="preserve"> </w:t>
      </w:r>
      <w:r w:rsidR="009C67D9">
        <w:t xml:space="preserve"> </w:t>
      </w:r>
      <w:r w:rsidR="009C67D9">
        <w:lastRenderedPageBreak/>
        <w:t xml:space="preserve">Балансовая стоимость </w:t>
      </w:r>
      <w:r w:rsidR="00EA1FC5">
        <w:t>о</w:t>
      </w:r>
      <w:r w:rsidR="009C67D9">
        <w:t>сновных средств  составляет  286 540 долларов США.</w:t>
      </w:r>
      <w:r>
        <w:t xml:space="preserve">  К основным средствам относятся объекты недвижимости </w:t>
      </w:r>
      <w:r w:rsidR="00615C90">
        <w:t>(2</w:t>
      </w:r>
      <w:r>
        <w:t xml:space="preserve"> цеха) и оборудование.  </w:t>
      </w:r>
    </w:p>
    <w:p w:rsidR="00C8317E" w:rsidRPr="00C101F0" w:rsidRDefault="00C8317E" w:rsidP="00C8317E">
      <w:pPr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>Продукция предприятия:</w:t>
      </w:r>
    </w:p>
    <w:p w:rsidR="00C8317E" w:rsidRDefault="00C8317E" w:rsidP="00C8317E">
      <w:r>
        <w:t xml:space="preserve">Производственные мощности </w:t>
      </w:r>
      <w:r w:rsidR="00615C90">
        <w:t>предприятия предназначены</w:t>
      </w:r>
      <w:r>
        <w:t xml:space="preserve"> для </w:t>
      </w:r>
      <w:r w:rsidR="00615C90">
        <w:t>изготовления и</w:t>
      </w:r>
      <w:r>
        <w:t xml:space="preserve"> ремонта </w:t>
      </w:r>
      <w:r w:rsidR="00615C90">
        <w:t>алюминиевых пресс</w:t>
      </w:r>
      <w:r>
        <w:t xml:space="preserve">-форм для производства обуви методом литьевого крепления </w:t>
      </w:r>
      <w:r w:rsidR="00615C90">
        <w:t>подошвы из</w:t>
      </w:r>
      <w:r>
        <w:t xml:space="preserve">   ПВХ, ПУ, </w:t>
      </w:r>
      <w:r w:rsidR="00615C90">
        <w:t>ТЭП; изготовления</w:t>
      </w:r>
      <w:r>
        <w:t xml:space="preserve"> самих подошв для их </w:t>
      </w:r>
      <w:r w:rsidR="00615C90">
        <w:t>последующего клеевого или</w:t>
      </w:r>
      <w:r>
        <w:t xml:space="preserve"> </w:t>
      </w:r>
      <w:r w:rsidR="00615C90">
        <w:t>прошивного методов крепления</w:t>
      </w:r>
      <w:r>
        <w:t xml:space="preserve"> </w:t>
      </w:r>
      <w:r w:rsidR="00615C90">
        <w:t>подошвы; цельнолитой</w:t>
      </w:r>
      <w:r>
        <w:t xml:space="preserve"> обуви (галоши, сапоги) </w:t>
      </w:r>
      <w:r w:rsidR="00615C90">
        <w:t>из ЭВА, ПВХ</w:t>
      </w:r>
      <w:r>
        <w:t xml:space="preserve"> и других материалов, а также </w:t>
      </w:r>
      <w:r w:rsidR="00615C90">
        <w:t>изготовления прочих пресс</w:t>
      </w:r>
      <w:r w:rsidR="00982F5E">
        <w:t xml:space="preserve">-форм, </w:t>
      </w:r>
      <w:r w:rsidR="00615C90">
        <w:t>например,</w:t>
      </w:r>
      <w:r w:rsidR="00982F5E">
        <w:t xml:space="preserve"> по </w:t>
      </w:r>
      <w:r w:rsidR="00615C90">
        <w:t>ПЭТ -</w:t>
      </w:r>
      <w:r w:rsidR="00982F5E">
        <w:t xml:space="preserve"> технологиям. </w:t>
      </w:r>
      <w:r>
        <w:t xml:space="preserve">  </w:t>
      </w:r>
      <w:r w:rsidR="00A9015C">
        <w:t xml:space="preserve">Пресс-формы изготавливаются по итальянской технологии на высокотехнологичном оборудовании последнего поколения. </w:t>
      </w:r>
      <w:r>
        <w:t xml:space="preserve">Изготовление  пресс-форм – это мелкосерийное производство по индивидуальным заказам. </w:t>
      </w:r>
    </w:p>
    <w:p w:rsidR="00C8317E" w:rsidRPr="00C101F0" w:rsidRDefault="00C8317E" w:rsidP="00C8317E">
      <w:pPr>
        <w:tabs>
          <w:tab w:val="left" w:pos="5445"/>
        </w:tabs>
        <w:rPr>
          <w:b/>
          <w:sz w:val="24"/>
          <w:szCs w:val="24"/>
        </w:rPr>
      </w:pPr>
      <w:r>
        <w:rPr>
          <w:b/>
        </w:rPr>
        <w:t xml:space="preserve">  </w:t>
      </w:r>
      <w:r w:rsidRPr="00C101F0">
        <w:rPr>
          <w:b/>
          <w:sz w:val="24"/>
          <w:szCs w:val="24"/>
        </w:rPr>
        <w:t>Производство оснащено следующим оборудованием: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-  вертикально-фрезерный станок с ЧПУ американской компании </w:t>
      </w:r>
      <w:r>
        <w:rPr>
          <w:lang w:val="en-US"/>
        </w:rPr>
        <w:t>HAAS</w:t>
      </w:r>
      <w:r>
        <w:t>, предназначенный  для обработки деталей любой сложности по заданным программам. Точность обработки составляет  0,02  мм.</w:t>
      </w:r>
    </w:p>
    <w:p w:rsidR="00A9015C" w:rsidRDefault="00A9015C" w:rsidP="00C8317E">
      <w:pPr>
        <w:tabs>
          <w:tab w:val="left" w:pos="5445"/>
        </w:tabs>
        <w:spacing w:after="0" w:line="240" w:lineRule="auto"/>
      </w:pPr>
      <w:r>
        <w:t xml:space="preserve">    </w:t>
      </w:r>
      <w:r w:rsidR="00341526">
        <w:t xml:space="preserve">            </w:t>
      </w:r>
      <w:r w:rsidR="00341526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13" name="Рисунок 1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26">
        <w:t xml:space="preserve">          </w:t>
      </w:r>
      <w:r w:rsidR="00341526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14" name="Рисунок 13" descr="11l01bul3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01bul3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26">
        <w:t xml:space="preserve">      </w:t>
      </w:r>
      <w:r w:rsidR="00341526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15" name="Рисунок 14" descr="cnc-verticals-mold-machine-vm-6-007620920-product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-verticals-mold-machine-vm-6-007620920-product_zoo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26">
        <w:t xml:space="preserve">     </w:t>
      </w:r>
      <w:r w:rsidR="00341526">
        <w:rPr>
          <w:noProof/>
          <w:lang w:eastAsia="ru-RU"/>
        </w:rPr>
        <w:drawing>
          <wp:inline distT="0" distB="0" distL="0" distR="0">
            <wp:extent cx="1082024" cy="720000"/>
            <wp:effectExtent l="19050" t="0" r="3826" b="0"/>
            <wp:docPr id="12" name="Рисунок 11" descr="IMAGE_SMTC-40ZWD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SMTC-40ZWD000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2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фрезерные станки – в количестве 3 шт.;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 токарный  станок;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 радиально-сверлильный станок </w:t>
      </w:r>
      <w:r w:rsidR="00615C90">
        <w:t>марки CSEPEL</w:t>
      </w:r>
      <w:r w:rsidR="00615C90" w:rsidRPr="006F55B5">
        <w:t xml:space="preserve"> г.</w:t>
      </w:r>
      <w:r>
        <w:t xml:space="preserve"> Будапешт</w:t>
      </w:r>
      <w:r w:rsidR="009C67D9">
        <w:t xml:space="preserve">, </w:t>
      </w:r>
      <w:r w:rsidR="00615C90">
        <w:t>Венгрия;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настольные сверлильные станки – в количестве  - 2 шт.;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 w:rsidRPr="006F55B5">
        <w:t xml:space="preserve">    - </w:t>
      </w:r>
      <w:proofErr w:type="gramStart"/>
      <w:r>
        <w:t>ленточно-</w:t>
      </w:r>
      <w:r w:rsidR="00615C90">
        <w:t>пильные</w:t>
      </w:r>
      <w:proofErr w:type="gramEnd"/>
      <w:r w:rsidR="00615C90">
        <w:t xml:space="preserve"> станки</w:t>
      </w:r>
      <w:r>
        <w:t xml:space="preserve"> – в количестве 2 шт.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копировально-фрезерный станок марки </w:t>
      </w:r>
      <w:r>
        <w:rPr>
          <w:lang w:val="en-US"/>
        </w:rPr>
        <w:t>DECKEL</w:t>
      </w:r>
      <w:r>
        <w:t>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</w:t>
      </w:r>
      <w:proofErr w:type="spellStart"/>
      <w:r>
        <w:t>бормашинки</w:t>
      </w:r>
      <w:proofErr w:type="spellEnd"/>
      <w:r>
        <w:t xml:space="preserve"> для гравировальных работ с инструментом;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сварочное оборудование в среде аргона и углекислоты: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- гильотинные ножницы для резки стального  листового металлопроката толщиной до 6 мм;</w:t>
      </w:r>
    </w:p>
    <w:p w:rsidR="00C8317E" w:rsidRPr="003607D2" w:rsidRDefault="00C8317E" w:rsidP="00C8317E">
      <w:pPr>
        <w:tabs>
          <w:tab w:val="left" w:pos="5445"/>
        </w:tabs>
        <w:spacing w:after="0" w:line="240" w:lineRule="auto"/>
      </w:pPr>
      <w:r>
        <w:t xml:space="preserve">    - сканер </w:t>
      </w:r>
      <w:r w:rsidRPr="00CF1A71">
        <w:t xml:space="preserve"> </w:t>
      </w:r>
      <w:r>
        <w:rPr>
          <w:lang w:val="en-US"/>
        </w:rPr>
        <w:t>DAVID</w:t>
      </w:r>
      <w:r w:rsidRPr="00CF1A71">
        <w:t xml:space="preserve"> </w:t>
      </w:r>
      <w:r>
        <w:t xml:space="preserve"> и 3</w:t>
      </w:r>
      <w:r>
        <w:rPr>
          <w:lang w:val="en-US"/>
        </w:rPr>
        <w:t>D</w:t>
      </w:r>
      <w:r w:rsidRPr="00291D9B">
        <w:t xml:space="preserve">  </w:t>
      </w:r>
      <w:r>
        <w:t>принтер</w:t>
      </w:r>
      <w:r w:rsidRPr="00CF1A71">
        <w:t xml:space="preserve">  </w:t>
      </w:r>
      <w:proofErr w:type="spellStart"/>
      <w:r>
        <w:rPr>
          <w:lang w:val="en-US"/>
        </w:rPr>
        <w:t>Leapforg</w:t>
      </w:r>
      <w:proofErr w:type="spellEnd"/>
      <w:r w:rsidRPr="00CF1A71">
        <w:t>.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p w:rsidR="00C8317E" w:rsidRPr="00C101F0" w:rsidRDefault="00C8317E" w:rsidP="00C8317E">
      <w:pPr>
        <w:tabs>
          <w:tab w:val="left" w:pos="5445"/>
        </w:tabs>
        <w:rPr>
          <w:b/>
          <w:sz w:val="24"/>
          <w:szCs w:val="24"/>
        </w:rPr>
      </w:pPr>
      <w:r>
        <w:rPr>
          <w:b/>
        </w:rPr>
        <w:t xml:space="preserve">       </w:t>
      </w:r>
      <w:r w:rsidRPr="00C101F0">
        <w:rPr>
          <w:b/>
          <w:sz w:val="24"/>
          <w:szCs w:val="24"/>
        </w:rPr>
        <w:t>Технологический процесс состоит из следующих операций: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>Прием заказов от заказчиков.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 Заказчик представляет образец изделия, для которого необходимо изготовить пресс-форму,  эскизы с подошвенными и боковыми рисунками, колодку, а также  боковые  и подошвенные  калибры (толщины). На этом этапе идет согласование  с заказчиком всех параметров будущей пресс-формы и составляется  Акт технической приемки заказа, оформляется договор купли-продажи пресс-форм.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Подготовка модели пресс-формы  и программ. </w:t>
      </w:r>
    </w:p>
    <w:p w:rsidR="00C8317E" w:rsidRDefault="00C8317E" w:rsidP="00C8317E">
      <w:pPr>
        <w:pStyle w:val="a3"/>
        <w:tabs>
          <w:tab w:val="left" w:pos="5445"/>
        </w:tabs>
      </w:pPr>
      <w:r>
        <w:t>Специалисты конструкторско-технологического бюро  сканируют колодку,  разрабатывают и строят  модель пресс-формы в формате 3</w:t>
      </w:r>
      <w:r w:rsidRPr="00591DDA">
        <w:rPr>
          <w:lang w:val="en-US"/>
        </w:rPr>
        <w:t>D</w:t>
      </w:r>
      <w:r>
        <w:t>, согласовывают ее с заказчиком. При необходимости вносятся изменения</w:t>
      </w:r>
      <w:r w:rsidR="00982F5E">
        <w:t xml:space="preserve">. Затем  изготавливается сигнальная </w:t>
      </w:r>
      <w:r>
        <w:t xml:space="preserve"> колодка, которая также согласовывается с заказчиком. После проведения необходимых согласований разрабатываются программа обработки деталей пресс-формы на станок </w:t>
      </w:r>
      <w:r>
        <w:rPr>
          <w:lang w:val="en-US"/>
        </w:rPr>
        <w:t>HAAS</w:t>
      </w:r>
      <w:r>
        <w:t xml:space="preserve"> и  чертежи заготовок, которые направляются в цех.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Раскрой и подготовка заготовок для станка </w:t>
      </w:r>
      <w:r w:rsidRPr="00C101F0">
        <w:rPr>
          <w:b/>
          <w:sz w:val="24"/>
          <w:szCs w:val="24"/>
          <w:lang w:val="en-US"/>
        </w:rPr>
        <w:t>HAAS</w:t>
      </w:r>
      <w:r w:rsidRPr="00C101F0">
        <w:rPr>
          <w:b/>
          <w:sz w:val="24"/>
          <w:szCs w:val="24"/>
        </w:rPr>
        <w:t>.</w:t>
      </w:r>
    </w:p>
    <w:p w:rsidR="00C8317E" w:rsidRDefault="00C8317E" w:rsidP="00C8317E">
      <w:pPr>
        <w:pStyle w:val="a3"/>
        <w:tabs>
          <w:tab w:val="left" w:pos="5445"/>
        </w:tabs>
      </w:pPr>
      <w:r w:rsidRPr="00A33957">
        <w:lastRenderedPageBreak/>
        <w:t>Для изготовления пресс-форм применяется</w:t>
      </w:r>
      <w:r>
        <w:t xml:space="preserve"> листовой </w:t>
      </w:r>
      <w:r w:rsidRPr="00A33957">
        <w:t xml:space="preserve"> </w:t>
      </w:r>
      <w:r>
        <w:t>прокат из алюминиевого сплава марки 1105 или 1105Т размерами: 1300 х 1050 х 100 мм. По чертежам ведется раскрой этих листов на не</w:t>
      </w:r>
      <w:r w:rsidR="00246637">
        <w:t xml:space="preserve">обходимые заготовки на </w:t>
      </w:r>
      <w:proofErr w:type="gramStart"/>
      <w:r w:rsidR="00246637">
        <w:t>ленточно</w:t>
      </w:r>
      <w:r>
        <w:t>-пильном</w:t>
      </w:r>
      <w:proofErr w:type="gramEnd"/>
      <w:r>
        <w:t xml:space="preserve"> и фрезерном станках, </w:t>
      </w:r>
      <w:r w:rsidR="00615C90">
        <w:t>которые затем</w:t>
      </w:r>
      <w:r>
        <w:t xml:space="preserve"> фрезеруются по периметру и плоскости и направляются на станок </w:t>
      </w:r>
      <w:r>
        <w:rPr>
          <w:lang w:val="en-US"/>
        </w:rPr>
        <w:t>HAAS</w:t>
      </w:r>
      <w:r w:rsidRPr="00782025">
        <w:t>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Обработка заготовок на станке </w:t>
      </w:r>
      <w:r w:rsidRPr="00C101F0">
        <w:rPr>
          <w:b/>
          <w:sz w:val="24"/>
          <w:szCs w:val="24"/>
          <w:lang w:val="en-US"/>
        </w:rPr>
        <w:t>HAAS</w:t>
      </w:r>
      <w:r w:rsidRPr="00C101F0">
        <w:rPr>
          <w:b/>
          <w:sz w:val="24"/>
          <w:szCs w:val="24"/>
        </w:rPr>
        <w:t>.</w:t>
      </w:r>
    </w:p>
    <w:p w:rsidR="00C8317E" w:rsidRDefault="00615C90" w:rsidP="00C8317E">
      <w:pPr>
        <w:pStyle w:val="a3"/>
        <w:tabs>
          <w:tab w:val="left" w:pos="5445"/>
        </w:tabs>
      </w:pPr>
      <w:r>
        <w:t xml:space="preserve">Подготовленные </w:t>
      </w:r>
      <w:r w:rsidRPr="00A33957">
        <w:t>заготовки</w:t>
      </w:r>
      <w:r w:rsidR="00C8317E" w:rsidRPr="00A33957">
        <w:t xml:space="preserve"> обрабатываются на станке </w:t>
      </w:r>
      <w:r w:rsidR="00C8317E" w:rsidRPr="00A33957">
        <w:rPr>
          <w:lang w:val="en-US"/>
        </w:rPr>
        <w:t>HAAS</w:t>
      </w:r>
      <w:r w:rsidR="00C8317E" w:rsidRPr="00A33957">
        <w:t xml:space="preserve"> согласно </w:t>
      </w:r>
      <w:r w:rsidR="00C8317E">
        <w:t xml:space="preserve">разработанных КБ </w:t>
      </w:r>
      <w:r w:rsidR="00C8317E" w:rsidRPr="00A33957">
        <w:t>программ.</w:t>
      </w:r>
      <w:r w:rsidR="00C8317E">
        <w:t xml:space="preserve"> После обработки  готовые детали поступают на сборку.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sz w:val="24"/>
          <w:szCs w:val="24"/>
        </w:rPr>
        <w:t xml:space="preserve"> </w:t>
      </w:r>
      <w:r w:rsidRPr="00C101F0">
        <w:rPr>
          <w:b/>
          <w:sz w:val="24"/>
          <w:szCs w:val="24"/>
        </w:rPr>
        <w:t>Сборка пресс-форм.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На сборочном участке проводятся работы по </w:t>
      </w:r>
      <w:r w:rsidR="00615C90">
        <w:t>подгонке и</w:t>
      </w:r>
      <w:r>
        <w:t xml:space="preserve"> сборке пресс-форм, а также ручные гравировальные и </w:t>
      </w:r>
      <w:r w:rsidR="00615C90">
        <w:t>чеканочные операции</w:t>
      </w:r>
      <w:r>
        <w:t xml:space="preserve"> согласно требований заказчика. </w:t>
      </w:r>
      <w:r w:rsidRPr="00782025">
        <w:t xml:space="preserve"> </w:t>
      </w:r>
      <w:r>
        <w:t xml:space="preserve"> При  сборке к сердечникам  привариваются остовы сердечника, габариты которых зависят от типа литьевой машины.  Затем  на пресс-формы устанавливаются механизмы крепления пресс-форм к литьевой машине, а также механизмы для разъемной или съёмной пятки,  предназначенные  для более удобного натягивания верха обуви на сердечник и последующего снятия с него готовой обуви. </w:t>
      </w:r>
    </w:p>
    <w:p w:rsidR="00C8317E" w:rsidRPr="00C101F0" w:rsidRDefault="00C8317E" w:rsidP="00C8317E">
      <w:pPr>
        <w:pStyle w:val="a3"/>
        <w:numPr>
          <w:ilvl w:val="0"/>
          <w:numId w:val="1"/>
        </w:num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 xml:space="preserve"> Подготовка к отправке заказчику.</w:t>
      </w:r>
    </w:p>
    <w:p w:rsidR="00C8317E" w:rsidRDefault="00C8317E" w:rsidP="00C8317E">
      <w:pPr>
        <w:pStyle w:val="a3"/>
        <w:tabs>
          <w:tab w:val="left" w:pos="5445"/>
        </w:tabs>
      </w:pPr>
      <w:r>
        <w:t xml:space="preserve">После завершения всех слесарно-сборочных  и гравировальных работ пресс-формы обезжириваются,  </w:t>
      </w:r>
      <w:proofErr w:type="spellStart"/>
      <w:r>
        <w:t>пескоструятся</w:t>
      </w:r>
      <w:proofErr w:type="spellEnd"/>
      <w:r>
        <w:t xml:space="preserve">  и упаковываются для отправки заказчику.</w:t>
      </w:r>
    </w:p>
    <w:p w:rsidR="00C8317E" w:rsidRDefault="00C8317E" w:rsidP="00EA1FC5">
      <w:pPr>
        <w:tabs>
          <w:tab w:val="left" w:pos="5445"/>
        </w:tabs>
        <w:spacing w:after="0" w:line="240" w:lineRule="auto"/>
      </w:pPr>
      <w:r>
        <w:t xml:space="preserve">Заказчик в зависимости от типа и модели литьевой машины заказывает </w:t>
      </w:r>
      <w:proofErr w:type="spellStart"/>
      <w:r>
        <w:t>ростовочный</w:t>
      </w:r>
      <w:proofErr w:type="spellEnd"/>
      <w:r>
        <w:t xml:space="preserve"> ряд (серию) пресс-форм. Серия может состоять из  6-12 </w:t>
      </w:r>
      <w:r w:rsidR="00982F5E">
        <w:t xml:space="preserve">пар </w:t>
      </w:r>
      <w:r>
        <w:t>пресс-форм. Первоначально изготавливается так называемый сигнальный образец пресс-формы, на котором заказчик проводит испытание пресс-формы, получает пробные изделия и после согласования полученных образцов изделия предприятие приступает  к изготовлению серии. При возникновении в  процессе испытаний замечаний от заказчика вносятся корректировки в сигнальный образец. Если замечания и недоработки возникли по вине заказчика, то они устраняются за его счет.</w:t>
      </w:r>
      <w:r w:rsidRPr="0018616D">
        <w:t xml:space="preserve"> </w:t>
      </w:r>
      <w:r>
        <w:t xml:space="preserve">При необходимости к заказчику выезжают специалисты предприятия для участия в проведении испытаний и наладке пресс-форм за счет средств заказчика. Если в процессе наладки и запуске пресс-форм возникли недоработки  по вине   предприятия (изготовителя), то  недостатки устраняются </w:t>
      </w:r>
      <w:r w:rsidR="00EA1FC5">
        <w:t>за счет изготовителя пресс-форм.</w:t>
      </w:r>
    </w:p>
    <w:p w:rsidR="00EA1FC5" w:rsidRPr="00C101F0" w:rsidRDefault="00EA1FC5" w:rsidP="00EA1FC5">
      <w:pPr>
        <w:tabs>
          <w:tab w:val="left" w:pos="5445"/>
        </w:tabs>
        <w:spacing w:after="0" w:line="240" w:lineRule="auto"/>
        <w:rPr>
          <w:sz w:val="24"/>
          <w:szCs w:val="24"/>
        </w:rPr>
      </w:pPr>
    </w:p>
    <w:p w:rsidR="00C8317E" w:rsidRPr="00C101F0" w:rsidRDefault="00C8317E" w:rsidP="00C8317E">
      <w:pPr>
        <w:tabs>
          <w:tab w:val="left" w:pos="5445"/>
        </w:tabs>
        <w:rPr>
          <w:b/>
          <w:sz w:val="24"/>
          <w:szCs w:val="24"/>
        </w:rPr>
      </w:pPr>
      <w:r w:rsidRPr="00C101F0">
        <w:rPr>
          <w:b/>
          <w:sz w:val="24"/>
          <w:szCs w:val="24"/>
        </w:rPr>
        <w:t>Характеристика выпускаемой продукции.</w:t>
      </w: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t xml:space="preserve">      </w:t>
      </w:r>
      <w:r w:rsidRPr="002F772C">
        <w:t>Основной продукцией предприятия являются: пресс-формы для изготовления обуви прямым приливом подошвы или изготовление самих</w:t>
      </w:r>
      <w:r>
        <w:rPr>
          <w:b/>
        </w:rPr>
        <w:t xml:space="preserve"> </w:t>
      </w:r>
      <w:r w:rsidRPr="002F772C">
        <w:t>подошвенных и других пресс-форм из алюминиевого сплава марки 1105 или 1105Т.</w:t>
      </w:r>
      <w:r>
        <w:rPr>
          <w:b/>
        </w:rPr>
        <w:t xml:space="preserve"> </w:t>
      </w:r>
      <w:r>
        <w:t>Одна пара пресс-формы  для приливного способа крепления подошвы состоит из следующих основных деталей и узлов: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rPr>
          <w:b/>
        </w:rPr>
        <w:t xml:space="preserve">         </w:t>
      </w:r>
      <w:r>
        <w:t xml:space="preserve">    - </w:t>
      </w:r>
      <w:r w:rsidR="00615C90">
        <w:t>четыре полукольца</w:t>
      </w:r>
      <w:r>
        <w:t xml:space="preserve"> </w:t>
      </w:r>
      <w:r w:rsidR="00615C90">
        <w:t>(два</w:t>
      </w:r>
      <w:r>
        <w:t xml:space="preserve"> </w:t>
      </w:r>
      <w:r w:rsidR="00615C90">
        <w:t>правых и</w:t>
      </w:r>
      <w:r>
        <w:t xml:space="preserve"> два левых);</w:t>
      </w:r>
    </w:p>
    <w:p w:rsidR="00A558FA" w:rsidRPr="0018616D" w:rsidRDefault="00007D4C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A558FA">
        <w:rPr>
          <w:b/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6" name="Рисунок 5" descr="P104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- две  вставки (правая и левая);</w:t>
      </w:r>
    </w:p>
    <w:p w:rsidR="00A558FA" w:rsidRDefault="00C8317E" w:rsidP="00C8317E">
      <w:pPr>
        <w:tabs>
          <w:tab w:val="left" w:pos="5445"/>
        </w:tabs>
        <w:spacing w:after="0" w:line="240" w:lineRule="auto"/>
      </w:pPr>
      <w:r>
        <w:t xml:space="preserve">          </w:t>
      </w:r>
      <w:r w:rsidR="00007D4C">
        <w:t xml:space="preserve">                  </w:t>
      </w:r>
      <w:r w:rsidR="00A558FA">
        <w:rPr>
          <w:noProof/>
          <w:lang w:eastAsia="ru-RU"/>
        </w:rPr>
        <w:drawing>
          <wp:inline distT="0" distB="0" distL="0" distR="0">
            <wp:extent cx="720000" cy="540000"/>
            <wp:effectExtent l="19050" t="0" r="3900" b="0"/>
            <wp:docPr id="5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007D4C" w:rsidP="00C8317E">
      <w:pPr>
        <w:tabs>
          <w:tab w:val="left" w:pos="5445"/>
        </w:tabs>
        <w:spacing w:after="0" w:line="240" w:lineRule="auto"/>
      </w:pPr>
      <w:r>
        <w:t xml:space="preserve">           </w:t>
      </w:r>
      <w:r w:rsidR="00C8317E">
        <w:t xml:space="preserve">  - два или четыре сердечника  (правые и левые);</w:t>
      </w:r>
    </w:p>
    <w:p w:rsidR="00A558FA" w:rsidRDefault="00007D4C" w:rsidP="00C8317E">
      <w:pPr>
        <w:tabs>
          <w:tab w:val="left" w:pos="5445"/>
        </w:tabs>
        <w:spacing w:after="0" w:line="240" w:lineRule="auto"/>
      </w:pPr>
      <w:r>
        <w:lastRenderedPageBreak/>
        <w:t xml:space="preserve">                        </w:t>
      </w:r>
      <w:r w:rsidR="00A558FA"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7" name="Рисунок 6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- два или </w:t>
      </w:r>
      <w:r w:rsidR="00246637">
        <w:t>четыре механизма для подвижной</w:t>
      </w:r>
      <w:r>
        <w:t xml:space="preserve"> или съемной </w:t>
      </w:r>
      <w:r w:rsidR="00246637">
        <w:t>пятки (правый</w:t>
      </w:r>
      <w:r>
        <w:t xml:space="preserve"> и левый);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- два или четыре механизма  крепления пресс-формы  к литьевой машине. </w:t>
      </w:r>
    </w:p>
    <w:p w:rsidR="00A558FA" w:rsidRDefault="00A558FA" w:rsidP="00C8317E">
      <w:pPr>
        <w:tabs>
          <w:tab w:val="left" w:pos="5445"/>
        </w:tabs>
        <w:spacing w:after="0" w:line="240" w:lineRule="auto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8" name="Рисунок 7" descr="P104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>Пресс-</w:t>
      </w:r>
      <w:r w:rsidR="00246637">
        <w:t>форма (</w:t>
      </w:r>
      <w:r>
        <w:t xml:space="preserve">полупара) для цельнолитой </w:t>
      </w:r>
      <w:r w:rsidR="00246637">
        <w:t>обуви в</w:t>
      </w:r>
      <w:r w:rsidR="00982F5E">
        <w:t xml:space="preserve"> одноцветном варианте </w:t>
      </w:r>
      <w:r>
        <w:t>(сапог, галоша и т. п.) состоит из: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      - двух </w:t>
      </w:r>
      <w:proofErr w:type="spellStart"/>
      <w:r>
        <w:t>полуматриц</w:t>
      </w:r>
      <w:proofErr w:type="spellEnd"/>
      <w:r>
        <w:t>; -  1  пуансона; - 1 сердечника.</w:t>
      </w:r>
    </w:p>
    <w:p w:rsidR="00D260A5" w:rsidRDefault="00D260A5" w:rsidP="00C8317E">
      <w:pPr>
        <w:tabs>
          <w:tab w:val="left" w:pos="5445"/>
        </w:tabs>
        <w:spacing w:after="0" w:line="240" w:lineRule="auto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959487" cy="720000"/>
            <wp:effectExtent l="19050" t="0" r="0" b="0"/>
            <wp:docPr id="9" name="Рисунок 8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Для изготовления пресс-</w:t>
      </w:r>
      <w:r w:rsidR="00246637">
        <w:t>форм, кроме</w:t>
      </w:r>
      <w:r>
        <w:t xml:space="preserve"> основного материала – плит алюминиевых марки 1105 и 1105Т (твердый), применяются также крепежные изделия (шпильки, болты, винты, гайки, </w:t>
      </w:r>
      <w:r w:rsidR="00246637">
        <w:t>шайбы,</w:t>
      </w:r>
      <w:r>
        <w:t xml:space="preserve"> </w:t>
      </w:r>
      <w:proofErr w:type="spellStart"/>
      <w:r w:rsidR="00246637">
        <w:t>саморезы</w:t>
      </w:r>
      <w:proofErr w:type="spellEnd"/>
      <w:proofErr w:type="gramStart"/>
      <w:r w:rsidR="00246637">
        <w:t>.</w:t>
      </w:r>
      <w:proofErr w:type="gramEnd"/>
      <w:r w:rsidR="00246637">
        <w:t xml:space="preserve"> и</w:t>
      </w:r>
      <w:r>
        <w:t xml:space="preserve"> пр.</w:t>
      </w:r>
      <w:r w:rsidR="00246637">
        <w:t>); колонки</w:t>
      </w:r>
      <w:r>
        <w:t xml:space="preserve">; толкатели; </w:t>
      </w:r>
      <w:proofErr w:type="spellStart"/>
      <w:r>
        <w:t>футорки</w:t>
      </w:r>
      <w:proofErr w:type="spellEnd"/>
      <w:r>
        <w:t xml:space="preserve">; стальной и </w:t>
      </w:r>
      <w:r w:rsidR="00246637">
        <w:t>латунный листовой</w:t>
      </w:r>
      <w:r>
        <w:t xml:space="preserve"> и круглый прокат, а также по требованию заказчика электронагревательные элементы и </w:t>
      </w:r>
      <w:proofErr w:type="spellStart"/>
      <w:r>
        <w:t>микровыключатели</w:t>
      </w:r>
      <w:proofErr w:type="spellEnd"/>
      <w:r>
        <w:t xml:space="preserve">. 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</w:t>
      </w:r>
    </w:p>
    <w:p w:rsidR="00C8317E" w:rsidRPr="00B31D7A" w:rsidRDefault="00C8317E" w:rsidP="00C8317E">
      <w:pPr>
        <w:tabs>
          <w:tab w:val="left" w:pos="5445"/>
        </w:tabs>
        <w:spacing w:after="0" w:line="240" w:lineRule="auto"/>
        <w:rPr>
          <w:b/>
          <w:sz w:val="24"/>
          <w:szCs w:val="24"/>
        </w:rPr>
      </w:pPr>
      <w:r w:rsidRPr="00B31D7A">
        <w:rPr>
          <w:sz w:val="24"/>
          <w:szCs w:val="24"/>
        </w:rPr>
        <w:t>Г</w:t>
      </w:r>
      <w:r w:rsidRPr="00B31D7A">
        <w:rPr>
          <w:b/>
          <w:sz w:val="24"/>
          <w:szCs w:val="24"/>
        </w:rPr>
        <w:t>еография заказчиков и рынок сбыта продукции:</w:t>
      </w: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rPr>
          <w:b/>
        </w:rPr>
        <w:t xml:space="preserve">      </w:t>
      </w:r>
      <w:r>
        <w:t xml:space="preserve"> Потребители  пресс-форм – обувные предприятия, применяющие в производстве литьевой метод крепления подошвы  к верху обуви, а также </w:t>
      </w:r>
      <w:r w:rsidR="00B06FEC">
        <w:t>производящие цельнолитую обувь.</w:t>
      </w:r>
      <w:r>
        <w:t xml:space="preserve"> </w:t>
      </w:r>
      <w:r w:rsidR="00487D59">
        <w:t xml:space="preserve"> </w:t>
      </w:r>
      <w:r>
        <w:t xml:space="preserve">Обувные предприятия, изготавливающие обувь клеевым или пришивным способом крепления подошвы,  могут также изготавливать самостоятельно подошвы, применяя подошвенные  пресс-формы. На сегодняшний день ООО «Поли </w:t>
      </w:r>
      <w:proofErr w:type="spellStart"/>
      <w:r>
        <w:t>Инженеринг</w:t>
      </w:r>
      <w:proofErr w:type="spellEnd"/>
      <w:r>
        <w:t xml:space="preserve">» работает с заказчиками: из </w:t>
      </w:r>
      <w:r w:rsidR="00B06FEC">
        <w:t xml:space="preserve">Приднестровья, </w:t>
      </w:r>
      <w:r>
        <w:t>Молд</w:t>
      </w:r>
      <w:r w:rsidR="00DD761D">
        <w:t xml:space="preserve">овы, Украины, России, Узбекистана, Германии. </w:t>
      </w:r>
      <w:r>
        <w:t xml:space="preserve"> Изготовители обуви постоянно обновляют ассортимент обуви. С этой целью они размещают заказы на изготовление новых пресс-форм или модернизируют существующие (например,  осуществляют замену только полуколец  и  вставок). Как правило, не большие и  средние предприятия  могут в течение года заказать изготовление от 2-х до 5-ти серий пресс-форм  из 6-ти пар (12-30 пар)</w:t>
      </w:r>
      <w:r w:rsidR="00487D59">
        <w:t>.  Р</w:t>
      </w:r>
      <w:r>
        <w:t xml:space="preserve">ынок потребления пресс-форм – довольно таки ёмкий. </w:t>
      </w:r>
      <w:r w:rsidR="00B31D7A">
        <w:t xml:space="preserve">К примеру: </w:t>
      </w:r>
      <w:r>
        <w:t xml:space="preserve"> </w:t>
      </w:r>
      <w:r w:rsidR="00B31D7A">
        <w:t>о</w:t>
      </w:r>
      <w:r>
        <w:t>бувные фабрики России обеспечивают потребность внутреннего рынка только на 10% . При этом необходимо отметить, что ежегодный прирост обуви российских производителей составляет 4-5%. Т.о. можно говорить о том, что рынок обуви – это развивающийся рынок и потребность в пресс-формах имеется.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К</w:t>
      </w:r>
      <w:r w:rsidRPr="008B201C">
        <w:rPr>
          <w:b/>
        </w:rPr>
        <w:t>онкуренция</w:t>
      </w:r>
      <w:r>
        <w:rPr>
          <w:b/>
        </w:rPr>
        <w:t xml:space="preserve"> и характеристика конкурентов, ценовая политика</w:t>
      </w:r>
      <w:r w:rsidRPr="008B201C">
        <w:rPr>
          <w:b/>
        </w:rPr>
        <w:t xml:space="preserve"> на рынке пресс-форм:</w:t>
      </w:r>
    </w:p>
    <w:p w:rsidR="00C8317E" w:rsidRPr="004A5F1E" w:rsidRDefault="00C8317E" w:rsidP="00C8317E">
      <w:pPr>
        <w:tabs>
          <w:tab w:val="left" w:pos="5445"/>
        </w:tabs>
        <w:spacing w:after="0" w:line="240" w:lineRule="auto"/>
        <w:rPr>
          <w:b/>
        </w:rPr>
      </w:pP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    В настоящее время пресс-формы производятся </w:t>
      </w:r>
      <w:r w:rsidR="00246637">
        <w:t>в г.</w:t>
      </w:r>
      <w:r>
        <w:t xml:space="preserve"> Тирасполь на ООО «</w:t>
      </w:r>
      <w:proofErr w:type="spellStart"/>
      <w:r>
        <w:t>Тирпа</w:t>
      </w:r>
      <w:proofErr w:type="spellEnd"/>
      <w:r>
        <w:t>», а</w:t>
      </w:r>
      <w:r w:rsidR="00EA1FC5">
        <w:t xml:space="preserve"> также в Китае, Турции, Польше, Италии, Германии. </w:t>
      </w:r>
      <w:r w:rsidR="00982F5E">
        <w:t xml:space="preserve">Имеется </w:t>
      </w:r>
      <w:r>
        <w:t xml:space="preserve"> </w:t>
      </w:r>
      <w:r w:rsidR="00487D59">
        <w:t xml:space="preserve">небольшое производство </w:t>
      </w:r>
      <w:r>
        <w:t>в России (Хотьково).  Конкуренция очень высокая. Рынок пресс-форм  - консервативный. Как правило, обувные предприятия имеют постоянн</w:t>
      </w:r>
      <w:r w:rsidR="00487D59">
        <w:t xml:space="preserve">ых  производителей пресс-форм. </w:t>
      </w:r>
      <w:r>
        <w:t xml:space="preserve"> На рынке сложился значительн</w:t>
      </w:r>
      <w:r w:rsidR="00487D59">
        <w:t>ый разброс  цен на пресс-формы, т. к. п</w:t>
      </w:r>
      <w:r>
        <w:t xml:space="preserve">ри изготовлении пресс-форм применяются различные технологии. </w:t>
      </w:r>
      <w:r w:rsidR="00982F5E">
        <w:t xml:space="preserve">Так </w:t>
      </w:r>
      <w:r>
        <w:t>ООО «</w:t>
      </w:r>
      <w:proofErr w:type="spellStart"/>
      <w:r>
        <w:t>Тирпа</w:t>
      </w:r>
      <w:proofErr w:type="spellEnd"/>
      <w:r>
        <w:t>», ООО «</w:t>
      </w:r>
      <w:r w:rsidRPr="00601EC1">
        <w:t>Поли</w:t>
      </w:r>
      <w:r>
        <w:t xml:space="preserve"> </w:t>
      </w:r>
      <w:proofErr w:type="spellStart"/>
      <w:r>
        <w:t>Инженеринг</w:t>
      </w:r>
      <w:proofErr w:type="spellEnd"/>
      <w:r>
        <w:t xml:space="preserve">» изготавливают пресс-формы  путем </w:t>
      </w:r>
      <w:r w:rsidR="00A9015C">
        <w:t xml:space="preserve"> </w:t>
      </w:r>
      <w:r>
        <w:t>металлообработки  из  упрочненного алюминиевого проката, что позволяет получить более качественный и долговечный продукт. Китай, Польша, Украина, частично Турция изготавливают пресс-формы литьевым способом, что значительно дешевле, но такие пресс-формы – недолг</w:t>
      </w:r>
      <w:r w:rsidR="00982F5E">
        <w:t xml:space="preserve">овечны и  не </w:t>
      </w:r>
      <w:proofErr w:type="spellStart"/>
      <w:r w:rsidR="00982F5E">
        <w:t>ремонтопригодны</w:t>
      </w:r>
      <w:proofErr w:type="spellEnd"/>
      <w:r>
        <w:t xml:space="preserve">.   </w:t>
      </w:r>
      <w:r w:rsidR="00B31D7A">
        <w:t>Крупнейшим производителем пресс-форм является Китай. В СНГ самым к</w:t>
      </w:r>
      <w:r>
        <w:t>рупным производителем пресс-форм  является ООО «</w:t>
      </w:r>
      <w:proofErr w:type="spellStart"/>
      <w:r>
        <w:t>Тирпа</w:t>
      </w:r>
      <w:proofErr w:type="spellEnd"/>
      <w:r>
        <w:t>»</w:t>
      </w:r>
      <w:r w:rsidR="00982F5E">
        <w:t>, которое</w:t>
      </w:r>
      <w:r>
        <w:t xml:space="preserve">  находится на рынке уже </w:t>
      </w:r>
      <w:r w:rsidR="00982F5E">
        <w:t xml:space="preserve"> 30 лет и занимает </w:t>
      </w:r>
      <w:r>
        <w:t xml:space="preserve"> определенную рыночную нишу.  Основные </w:t>
      </w:r>
      <w:r>
        <w:lastRenderedPageBreak/>
        <w:t>потребители ООО «</w:t>
      </w:r>
      <w:proofErr w:type="spellStart"/>
      <w:r>
        <w:t>Тирпа</w:t>
      </w:r>
      <w:proofErr w:type="spellEnd"/>
      <w:r w:rsidR="00B06FEC">
        <w:t>» - Белоруссия и Россия.</w:t>
      </w:r>
      <w:r>
        <w:t xml:space="preserve">  Мощности предприятия позволяют в настоящее время изготавливать до 30 пар пресс-форм в месяц  при численности предприятия около 60 чел. 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p w:rsidR="00C8317E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Ч</w:t>
      </w:r>
      <w:r w:rsidRPr="004A296C">
        <w:rPr>
          <w:b/>
        </w:rPr>
        <w:t xml:space="preserve">исленный состав и производственные мощности предприятия ООО «Поли </w:t>
      </w:r>
      <w:proofErr w:type="spellStart"/>
      <w:r w:rsidRPr="004A296C">
        <w:rPr>
          <w:b/>
        </w:rPr>
        <w:t>Инженеринг</w:t>
      </w:r>
      <w:proofErr w:type="spellEnd"/>
      <w:r w:rsidRPr="004A296C">
        <w:rPr>
          <w:b/>
        </w:rPr>
        <w:t>»:</w:t>
      </w:r>
    </w:p>
    <w:p w:rsidR="00C8317E" w:rsidRPr="004A296C" w:rsidRDefault="00C8317E" w:rsidP="00C8317E">
      <w:pPr>
        <w:tabs>
          <w:tab w:val="left" w:pos="5445"/>
        </w:tabs>
        <w:spacing w:after="0" w:line="240" w:lineRule="auto"/>
        <w:rPr>
          <w:b/>
        </w:rPr>
      </w:pPr>
    </w:p>
    <w:p w:rsidR="00C8317E" w:rsidRDefault="00C8317E" w:rsidP="00C8317E">
      <w:pPr>
        <w:tabs>
          <w:tab w:val="left" w:pos="5445"/>
        </w:tabs>
        <w:spacing w:after="0" w:line="240" w:lineRule="auto"/>
      </w:pPr>
      <w:r>
        <w:t xml:space="preserve">    На предприятии в настояще</w:t>
      </w:r>
      <w:r w:rsidR="00B06FEC">
        <w:t>е время работает 15 человек.</w:t>
      </w:r>
      <w:r w:rsidR="00A9015C">
        <w:t xml:space="preserve"> Стаж работы </w:t>
      </w:r>
      <w:r w:rsidR="00B31D7A">
        <w:t xml:space="preserve">высококвалифицированных </w:t>
      </w:r>
      <w:r w:rsidR="00A9015C">
        <w:t xml:space="preserve">специалистов  в этой отрасли составляет 20 лет. </w:t>
      </w:r>
      <w:r w:rsidR="00B06FEC">
        <w:t xml:space="preserve"> </w:t>
      </w:r>
      <w:r>
        <w:t>Предприятие работает по 5-ти дневной рабочей неделе с  8-ми часовой продолжительностью рабочего  дня. Мощности и численный состав предприятия позволяют еж</w:t>
      </w:r>
      <w:r w:rsidR="00ED7D03">
        <w:t>емесячно обеспечить  выпуск   6 -</w:t>
      </w:r>
      <w:r>
        <w:t xml:space="preserve"> </w:t>
      </w:r>
      <w:r w:rsidR="00ED7D03">
        <w:t xml:space="preserve"> 8 пресс-форм.  </w:t>
      </w:r>
      <w:r>
        <w:t>При этом  месячный объем производства в денежном выражении составит в зависимости от типа изготавливаемых  пресс-форм от 15 до 20 тысяч долларов США, годовой – 180 – 240 тыс. до</w:t>
      </w:r>
      <w:r w:rsidR="00ED7D03">
        <w:t>л. Рентабельность продаж составляет 7-10 %.</w:t>
      </w:r>
    </w:p>
    <w:p w:rsidR="00C8317E" w:rsidRPr="00B1216D" w:rsidRDefault="00C8317E" w:rsidP="00C8317E">
      <w:pPr>
        <w:tabs>
          <w:tab w:val="left" w:pos="5445"/>
        </w:tabs>
        <w:spacing w:after="0" w:line="240" w:lineRule="auto"/>
        <w:rPr>
          <w:b/>
        </w:rPr>
      </w:pPr>
      <w:r>
        <w:t xml:space="preserve"> </w:t>
      </w:r>
    </w:p>
    <w:p w:rsidR="00C8317E" w:rsidRDefault="00ED7D03" w:rsidP="00C8317E">
      <w:pPr>
        <w:tabs>
          <w:tab w:val="left" w:pos="544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A9015C">
        <w:rPr>
          <w:b/>
        </w:rPr>
        <w:t>Контактная информация:</w:t>
      </w:r>
    </w:p>
    <w:p w:rsidR="00A9015C" w:rsidRDefault="00A9015C" w:rsidP="00C8317E">
      <w:pPr>
        <w:tabs>
          <w:tab w:val="left" w:pos="5445"/>
        </w:tabs>
        <w:spacing w:after="0" w:line="240" w:lineRule="auto"/>
      </w:pPr>
    </w:p>
    <w:p w:rsidR="00A9015C" w:rsidRPr="006E60D2" w:rsidRDefault="00A9015C" w:rsidP="00A9015C">
      <w:r w:rsidRPr="006E60D2">
        <w:t xml:space="preserve">      Наш адрес:   3300  г. Тирасполь, Приднестровье, Молдова, ул. К.Маркса 152 к.36 (юридический адрес), пер. Энергетиков, 25 </w:t>
      </w:r>
      <w:r w:rsidR="00246637" w:rsidRPr="006E60D2">
        <w:t>(производство</w:t>
      </w:r>
      <w:r w:rsidRPr="006E60D2">
        <w:t xml:space="preserve">).  </w:t>
      </w:r>
    </w:p>
    <w:p w:rsidR="00A9015C" w:rsidRPr="006E60D2" w:rsidRDefault="00A9015C" w:rsidP="00A9015C">
      <w:r>
        <w:t xml:space="preserve"> </w:t>
      </w:r>
      <w:r w:rsidRPr="006E60D2">
        <w:t>Тел/ф</w:t>
      </w:r>
      <w:r>
        <w:t>акс  +373  533 6 63 02.     Тел</w:t>
      </w:r>
      <w:r w:rsidRPr="000E60EA">
        <w:t>/</w:t>
      </w:r>
      <w:r>
        <w:t xml:space="preserve"> </w:t>
      </w:r>
      <w:r>
        <w:rPr>
          <w:lang w:val="en-US"/>
        </w:rPr>
        <w:t>Viber</w:t>
      </w:r>
      <w:r w:rsidRPr="006E60D2">
        <w:t xml:space="preserve"> </w:t>
      </w:r>
      <w:r>
        <w:t xml:space="preserve"> + 373 778 50 991 (директор);   + 373 777 45 456 (главный конструктор)</w:t>
      </w:r>
    </w:p>
    <w:p w:rsidR="00C8317E" w:rsidRPr="00694031" w:rsidRDefault="00A9015C" w:rsidP="00A9015C">
      <w:pPr>
        <w:tabs>
          <w:tab w:val="left" w:pos="5445"/>
        </w:tabs>
        <w:spacing w:after="0" w:line="240" w:lineRule="auto"/>
        <w:rPr>
          <w:b/>
        </w:rPr>
      </w:pPr>
      <w:r w:rsidRPr="00615C90">
        <w:rPr>
          <w:lang w:val="it-IT"/>
        </w:rPr>
        <w:t xml:space="preserve">e-mail:    </w:t>
      </w:r>
      <w:hyperlink r:id="rId19" w:history="1">
        <w:r w:rsidRPr="00615C90">
          <w:rPr>
            <w:rStyle w:val="a8"/>
            <w:lang w:val="it-IT"/>
          </w:rPr>
          <w:t>osnastka@idknet.com</w:t>
        </w:r>
      </w:hyperlink>
      <w:r w:rsidRPr="00615C90">
        <w:rPr>
          <w:lang w:val="it-IT"/>
        </w:rPr>
        <w:t xml:space="preserve"> .  </w:t>
      </w:r>
      <w:hyperlink r:id="rId20" w:history="1">
        <w:r w:rsidRPr="007949CF">
          <w:rPr>
            <w:rStyle w:val="a8"/>
            <w:lang w:val="en-US"/>
          </w:rPr>
          <w:t>panasenko</w:t>
        </w:r>
        <w:r w:rsidRPr="000E60EA">
          <w:rPr>
            <w:rStyle w:val="a8"/>
          </w:rPr>
          <w:t>1946@</w:t>
        </w:r>
        <w:r w:rsidRPr="007949CF">
          <w:rPr>
            <w:rStyle w:val="a8"/>
            <w:lang w:val="en-US"/>
          </w:rPr>
          <w:t>gmail</w:t>
        </w:r>
        <w:r w:rsidRPr="000E60EA">
          <w:rPr>
            <w:rStyle w:val="a8"/>
          </w:rPr>
          <w:t>.</w:t>
        </w:r>
        <w:r w:rsidRPr="007949CF">
          <w:rPr>
            <w:rStyle w:val="a8"/>
            <w:lang w:val="en-US"/>
          </w:rPr>
          <w:t>com</w:t>
        </w:r>
      </w:hyperlink>
      <w:r>
        <w:t>.</w:t>
      </w:r>
    </w:p>
    <w:p w:rsidR="00C8317E" w:rsidRDefault="00ED7D03" w:rsidP="00C8317E">
      <w:pPr>
        <w:tabs>
          <w:tab w:val="left" w:pos="5445"/>
        </w:tabs>
        <w:spacing w:after="0" w:line="240" w:lineRule="auto"/>
      </w:pPr>
      <w:r>
        <w:rPr>
          <w:b/>
        </w:rPr>
        <w:t xml:space="preserve"> </w:t>
      </w:r>
    </w:p>
    <w:p w:rsidR="00C8317E" w:rsidRDefault="00C8317E" w:rsidP="00C8317E">
      <w:pPr>
        <w:tabs>
          <w:tab w:val="left" w:pos="5445"/>
        </w:tabs>
        <w:spacing w:after="0" w:line="240" w:lineRule="auto"/>
      </w:pPr>
    </w:p>
    <w:sectPr w:rsidR="00C8317E" w:rsidSect="004B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C37"/>
    <w:multiLevelType w:val="hybridMultilevel"/>
    <w:tmpl w:val="9656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17E"/>
    <w:rsid w:val="00007D4C"/>
    <w:rsid w:val="00170F51"/>
    <w:rsid w:val="00246637"/>
    <w:rsid w:val="00262FE4"/>
    <w:rsid w:val="00341526"/>
    <w:rsid w:val="00487D59"/>
    <w:rsid w:val="00615C90"/>
    <w:rsid w:val="00772A19"/>
    <w:rsid w:val="00982F5E"/>
    <w:rsid w:val="009C67D9"/>
    <w:rsid w:val="00A558FA"/>
    <w:rsid w:val="00A9015C"/>
    <w:rsid w:val="00B06FEC"/>
    <w:rsid w:val="00B31D7A"/>
    <w:rsid w:val="00BB1D6A"/>
    <w:rsid w:val="00C101F0"/>
    <w:rsid w:val="00C8317E"/>
    <w:rsid w:val="00D03999"/>
    <w:rsid w:val="00D260A5"/>
    <w:rsid w:val="00DD761D"/>
    <w:rsid w:val="00E205F6"/>
    <w:rsid w:val="00EA1FC5"/>
    <w:rsid w:val="00E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3E5D"/>
  <w15:docId w15:val="{5D7BDD9C-4BF7-4803-9B79-3FD66B8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7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831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83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6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F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mailto:panasenko1946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osnastka@idk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1C6B-9818-4718-90A8-4D9E53FA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Егор</cp:lastModifiedBy>
  <cp:revision>7</cp:revision>
  <dcterms:created xsi:type="dcterms:W3CDTF">2020-01-21T10:07:00Z</dcterms:created>
  <dcterms:modified xsi:type="dcterms:W3CDTF">2020-01-22T06:08:00Z</dcterms:modified>
</cp:coreProperties>
</file>