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0C" w:rsidRPr="00BD561D" w:rsidRDefault="001C650C" w:rsidP="001C650C">
      <w:pPr>
        <w:spacing w:line="276" w:lineRule="auto"/>
        <w:ind w:firstLine="709"/>
        <w:jc w:val="center"/>
        <w:rPr>
          <w:rFonts w:eastAsia="SimSun"/>
          <w:b/>
          <w:color w:val="215868"/>
          <w:sz w:val="32"/>
          <w:szCs w:val="32"/>
        </w:rPr>
      </w:pPr>
      <w:r w:rsidRPr="00BD561D">
        <w:rPr>
          <w:rFonts w:eastAsia="SimSun"/>
          <w:b/>
          <w:color w:val="215868"/>
          <w:sz w:val="32"/>
          <w:szCs w:val="32"/>
        </w:rPr>
        <w:t>ПРОГРАММА</w:t>
      </w:r>
    </w:p>
    <w:p w:rsidR="001C650C" w:rsidRPr="00BD561D" w:rsidRDefault="001C650C" w:rsidP="001C650C">
      <w:pPr>
        <w:spacing w:line="276" w:lineRule="auto"/>
        <w:ind w:firstLine="709"/>
        <w:jc w:val="center"/>
        <w:rPr>
          <w:rFonts w:eastAsia="SimSun"/>
          <w:b/>
          <w:color w:val="002060"/>
          <w:sz w:val="25"/>
          <w:szCs w:val="25"/>
        </w:rPr>
      </w:pPr>
      <w:r w:rsidRPr="00BD561D">
        <w:rPr>
          <w:rFonts w:eastAsia="SimSun"/>
          <w:b/>
          <w:color w:val="215868"/>
          <w:sz w:val="32"/>
          <w:szCs w:val="32"/>
        </w:rPr>
        <w:t xml:space="preserve">Семинара-совещания «Современные </w:t>
      </w:r>
      <w:proofErr w:type="spellStart"/>
      <w:r w:rsidRPr="00BD561D">
        <w:rPr>
          <w:rFonts w:eastAsia="SimSun"/>
          <w:b/>
          <w:color w:val="215868"/>
          <w:sz w:val="32"/>
          <w:szCs w:val="32"/>
        </w:rPr>
        <w:t>хризотилцементные</w:t>
      </w:r>
      <w:proofErr w:type="spellEnd"/>
      <w:r w:rsidRPr="00BD561D">
        <w:rPr>
          <w:rFonts w:eastAsia="SimSun"/>
          <w:b/>
          <w:color w:val="215868"/>
          <w:sz w:val="32"/>
          <w:szCs w:val="32"/>
        </w:rPr>
        <w:t xml:space="preserve"> материалы: кровли, фасады, трубы. Региональные программы капитального ремонта многоквартирных домов» </w:t>
      </w:r>
    </w:p>
    <w:p w:rsidR="001C650C" w:rsidRPr="00BD561D" w:rsidRDefault="001C650C" w:rsidP="001C650C">
      <w:pPr>
        <w:spacing w:line="276" w:lineRule="auto"/>
        <w:ind w:firstLine="709"/>
        <w:jc w:val="center"/>
        <w:rPr>
          <w:rFonts w:ascii="Arial" w:eastAsia="SimSun" w:hAnsi="Arial" w:cs="Arial"/>
          <w:b/>
          <w:bCs/>
          <w:i/>
          <w:color w:val="595959"/>
          <w:sz w:val="28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7430"/>
      </w:tblGrid>
      <w:tr w:rsidR="001C650C" w:rsidRPr="00BD561D" w:rsidTr="00375A91">
        <w:trPr>
          <w:trHeight w:val="516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C650C" w:rsidRPr="00BD561D" w:rsidRDefault="001C650C" w:rsidP="00375A91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rFonts w:eastAsia="Arial Unicode MS"/>
                <w:b/>
                <w:iCs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iCs/>
                <w:sz w:val="26"/>
                <w:szCs w:val="26"/>
              </w:rPr>
              <w:t>Программа</w:t>
            </w:r>
          </w:p>
        </w:tc>
      </w:tr>
      <w:tr w:rsidR="001C650C" w:rsidRPr="00BD561D" w:rsidTr="00375A91">
        <w:trPr>
          <w:trHeight w:val="577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 xml:space="preserve">10.00 – 10.30         </w:t>
            </w:r>
          </w:p>
        </w:tc>
        <w:tc>
          <w:tcPr>
            <w:tcW w:w="7654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 xml:space="preserve">Регистрация участников семинара. </w:t>
            </w:r>
          </w:p>
        </w:tc>
      </w:tr>
      <w:tr w:rsidR="001C650C" w:rsidRPr="00BD561D" w:rsidTr="00375A91">
        <w:trPr>
          <w:trHeight w:val="815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>10.30 – 10.35</w:t>
            </w:r>
          </w:p>
        </w:tc>
        <w:tc>
          <w:tcPr>
            <w:tcW w:w="7654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 xml:space="preserve">Открытие семинара. </w:t>
            </w:r>
          </w:p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>Приветственные слова</w:t>
            </w:r>
          </w:p>
        </w:tc>
      </w:tr>
      <w:tr w:rsidR="001C650C" w:rsidRPr="00BD561D" w:rsidTr="00375A91">
        <w:trPr>
          <w:trHeight w:val="492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C650C" w:rsidRPr="00BD561D" w:rsidRDefault="001C650C" w:rsidP="00375A91">
            <w:pPr>
              <w:spacing w:line="276" w:lineRule="auto"/>
              <w:ind w:firstLine="709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>Презентация</w:t>
            </w:r>
          </w:p>
        </w:tc>
      </w:tr>
      <w:tr w:rsidR="001C650C" w:rsidRPr="00BD561D" w:rsidTr="00375A91">
        <w:trPr>
          <w:trHeight w:val="1475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>10.35 – 10.55</w:t>
            </w:r>
          </w:p>
        </w:tc>
        <w:tc>
          <w:tcPr>
            <w:tcW w:w="7654" w:type="dxa"/>
            <w:shd w:val="clear" w:color="auto" w:fill="FFFFFF"/>
          </w:tcPr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i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 xml:space="preserve">Основные сферы применения 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хризотилцементных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стро</w:t>
            </w:r>
            <w:r w:rsidRPr="00BD561D">
              <w:rPr>
                <w:rFonts w:eastAsia="Arial Unicode MS"/>
                <w:sz w:val="26"/>
                <w:szCs w:val="26"/>
              </w:rPr>
              <w:t>и</w:t>
            </w:r>
            <w:r w:rsidRPr="00BD561D">
              <w:rPr>
                <w:rFonts w:eastAsia="Arial Unicode MS"/>
                <w:sz w:val="26"/>
                <w:szCs w:val="26"/>
              </w:rPr>
              <w:t>тельных материалов в современных экономических условиях. (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Углёв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Владимир Петрович, технический руководитель НО «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</w:t>
            </w:r>
            <w:r w:rsidRPr="00BD561D">
              <w:rPr>
                <w:rFonts w:eastAsia="Arial Unicode MS"/>
                <w:sz w:val="26"/>
                <w:szCs w:val="26"/>
              </w:rPr>
              <w:t>и</w:t>
            </w:r>
            <w:r w:rsidRPr="00BD561D">
              <w:rPr>
                <w:rFonts w:eastAsia="Arial Unicode MS"/>
                <w:sz w:val="26"/>
                <w:szCs w:val="26"/>
              </w:rPr>
              <w:t>зотиловая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ассоциация»)</w:t>
            </w:r>
          </w:p>
        </w:tc>
      </w:tr>
      <w:tr w:rsidR="001C650C" w:rsidRPr="00BD561D" w:rsidTr="00375A91">
        <w:trPr>
          <w:trHeight w:val="1140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>10.55 – 11.10</w:t>
            </w:r>
          </w:p>
        </w:tc>
        <w:tc>
          <w:tcPr>
            <w:tcW w:w="7654" w:type="dxa"/>
            <w:shd w:val="clear" w:color="auto" w:fill="FFFFFF"/>
          </w:tcPr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 xml:space="preserve">Новый 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сайдинг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с применением 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хризотилцементных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матер</w:t>
            </w:r>
            <w:r w:rsidRPr="00BD561D">
              <w:rPr>
                <w:rFonts w:eastAsia="Arial Unicode MS"/>
                <w:sz w:val="26"/>
                <w:szCs w:val="26"/>
              </w:rPr>
              <w:t>и</w:t>
            </w:r>
            <w:r w:rsidRPr="00BD561D">
              <w:rPr>
                <w:rFonts w:eastAsia="Arial Unicode MS"/>
                <w:sz w:val="26"/>
                <w:szCs w:val="26"/>
              </w:rPr>
              <w:t>алов (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Углёв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Владимир Петрович, технический руководитель НО «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Хризотиловая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ассоциация»)</w:t>
            </w:r>
          </w:p>
        </w:tc>
      </w:tr>
      <w:tr w:rsidR="001C650C" w:rsidRPr="00BD561D" w:rsidTr="00375A91">
        <w:trPr>
          <w:trHeight w:val="1213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>11.10 – 11.45</w:t>
            </w:r>
          </w:p>
        </w:tc>
        <w:tc>
          <w:tcPr>
            <w:tcW w:w="7654" w:type="dxa"/>
            <w:shd w:val="clear" w:color="auto" w:fill="FFFFFF"/>
          </w:tcPr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 xml:space="preserve">Применение 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хризотилцементных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материалов </w:t>
            </w:r>
            <w:r>
              <w:rPr>
                <w:rFonts w:eastAsia="Arial Unicode MS"/>
                <w:sz w:val="26"/>
                <w:szCs w:val="26"/>
              </w:rPr>
              <w:t>в строител</w:t>
            </w:r>
            <w:r>
              <w:rPr>
                <w:rFonts w:eastAsia="Arial Unicode MS"/>
                <w:sz w:val="26"/>
                <w:szCs w:val="26"/>
              </w:rPr>
              <w:t>ь</w:t>
            </w:r>
            <w:r>
              <w:rPr>
                <w:rFonts w:eastAsia="Arial Unicode MS"/>
                <w:sz w:val="26"/>
                <w:szCs w:val="26"/>
              </w:rPr>
              <w:t xml:space="preserve">стве и </w:t>
            </w:r>
            <w:r w:rsidRPr="00BD561D">
              <w:rPr>
                <w:rFonts w:eastAsia="Arial Unicode MS"/>
                <w:sz w:val="26"/>
                <w:szCs w:val="26"/>
              </w:rPr>
              <w:t>при капитальном ремонте многоквартирных домов (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Углёв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Владимир Петрович, технический руководитель, НО «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Хризотил</w:t>
            </w:r>
            <w:r w:rsidRPr="00BD561D">
              <w:rPr>
                <w:rFonts w:eastAsia="Arial Unicode MS"/>
                <w:sz w:val="26"/>
                <w:szCs w:val="26"/>
              </w:rPr>
              <w:t>о</w:t>
            </w:r>
            <w:r w:rsidRPr="00BD561D">
              <w:rPr>
                <w:rFonts w:eastAsia="Arial Unicode MS"/>
                <w:sz w:val="26"/>
                <w:szCs w:val="26"/>
              </w:rPr>
              <w:t>вая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ассоц</w:t>
            </w:r>
            <w:r w:rsidRPr="00BD561D">
              <w:rPr>
                <w:rFonts w:eastAsia="Arial Unicode MS"/>
                <w:sz w:val="26"/>
                <w:szCs w:val="26"/>
              </w:rPr>
              <w:t>и</w:t>
            </w:r>
            <w:r w:rsidRPr="00BD561D">
              <w:rPr>
                <w:rFonts w:eastAsia="Arial Unicode MS"/>
                <w:sz w:val="26"/>
                <w:szCs w:val="26"/>
              </w:rPr>
              <w:t>ация»)</w:t>
            </w:r>
          </w:p>
        </w:tc>
      </w:tr>
      <w:tr w:rsidR="001C650C" w:rsidRPr="00BD561D" w:rsidTr="00375A91">
        <w:trPr>
          <w:trHeight w:val="1101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rPr>
                <w:rFonts w:eastAsia="Arial Unicode MS"/>
                <w:b/>
                <w:sz w:val="26"/>
                <w:szCs w:val="26"/>
                <w:lang w:val="en-US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 xml:space="preserve">11.45 – </w:t>
            </w:r>
            <w:r w:rsidRPr="00BD561D">
              <w:rPr>
                <w:rFonts w:eastAsia="Arial Unicode MS"/>
                <w:b/>
                <w:sz w:val="26"/>
                <w:szCs w:val="26"/>
                <w:lang w:val="en-US"/>
              </w:rPr>
              <w:t>12</w:t>
            </w:r>
            <w:r w:rsidRPr="00BD561D">
              <w:rPr>
                <w:rFonts w:eastAsia="Arial Unicode MS"/>
                <w:b/>
                <w:sz w:val="26"/>
                <w:szCs w:val="26"/>
              </w:rPr>
              <w:t>.</w:t>
            </w:r>
            <w:r w:rsidRPr="00BD561D">
              <w:rPr>
                <w:rFonts w:eastAsia="Arial Unicode MS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7654" w:type="dxa"/>
            <w:shd w:val="clear" w:color="auto" w:fill="FFFFFF"/>
          </w:tcPr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Хризотилцементные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трубы в водо- и теплоснабжении                 </w:t>
            </w:r>
            <w:proofErr w:type="gramStart"/>
            <w:r w:rsidRPr="00BD561D">
              <w:rPr>
                <w:rFonts w:eastAsia="Arial Unicode MS"/>
                <w:sz w:val="26"/>
                <w:szCs w:val="26"/>
              </w:rPr>
              <w:t xml:space="preserve">   (</w:t>
            </w:r>
            <w:proofErr w:type="spellStart"/>
            <w:proofErr w:type="gramEnd"/>
            <w:r w:rsidRPr="00BD561D">
              <w:rPr>
                <w:rFonts w:eastAsia="Arial Unicode MS"/>
                <w:sz w:val="26"/>
                <w:szCs w:val="26"/>
              </w:rPr>
              <w:t>Углёв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Владимир Петрович, технический руководитель НО «</w:t>
            </w:r>
            <w:proofErr w:type="spellStart"/>
            <w:r w:rsidRPr="00BD561D">
              <w:rPr>
                <w:rFonts w:eastAsia="Arial Unicode MS"/>
                <w:sz w:val="26"/>
                <w:szCs w:val="26"/>
              </w:rPr>
              <w:t>Хр</w:t>
            </w:r>
            <w:r w:rsidRPr="00BD561D">
              <w:rPr>
                <w:rFonts w:eastAsia="Arial Unicode MS"/>
                <w:sz w:val="26"/>
                <w:szCs w:val="26"/>
              </w:rPr>
              <w:t>и</w:t>
            </w:r>
            <w:r w:rsidRPr="00BD561D">
              <w:rPr>
                <w:rFonts w:eastAsia="Arial Unicode MS"/>
                <w:sz w:val="26"/>
                <w:szCs w:val="26"/>
              </w:rPr>
              <w:t>зотиловая</w:t>
            </w:r>
            <w:proofErr w:type="spellEnd"/>
            <w:r w:rsidRPr="00BD561D">
              <w:rPr>
                <w:rFonts w:eastAsia="Arial Unicode MS"/>
                <w:sz w:val="26"/>
                <w:szCs w:val="26"/>
              </w:rPr>
              <w:t xml:space="preserve"> ассоциация»)</w:t>
            </w:r>
          </w:p>
          <w:p w:rsidR="001C650C" w:rsidRPr="00BD561D" w:rsidRDefault="001C650C" w:rsidP="00375A91">
            <w:pPr>
              <w:spacing w:line="276" w:lineRule="auto"/>
              <w:ind w:firstLine="709"/>
              <w:jc w:val="both"/>
              <w:rPr>
                <w:rFonts w:eastAsia="Arial Unicode MS"/>
                <w:i/>
                <w:sz w:val="26"/>
                <w:szCs w:val="26"/>
              </w:rPr>
            </w:pPr>
          </w:p>
        </w:tc>
      </w:tr>
      <w:tr w:rsidR="001C650C" w:rsidRPr="00BD561D" w:rsidTr="00375A91">
        <w:trPr>
          <w:trHeight w:val="497"/>
          <w:jc w:val="center"/>
        </w:trPr>
        <w:tc>
          <w:tcPr>
            <w:tcW w:w="1985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contextualSpacing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b/>
                <w:sz w:val="26"/>
                <w:szCs w:val="26"/>
              </w:rPr>
              <w:t>12.00 – 13.00</w:t>
            </w:r>
          </w:p>
        </w:tc>
        <w:tc>
          <w:tcPr>
            <w:tcW w:w="7654" w:type="dxa"/>
            <w:shd w:val="clear" w:color="auto" w:fill="auto"/>
          </w:tcPr>
          <w:p w:rsidR="001C650C" w:rsidRPr="00BD561D" w:rsidRDefault="001C650C" w:rsidP="00375A91">
            <w:pPr>
              <w:spacing w:line="276" w:lineRule="auto"/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BD561D">
              <w:rPr>
                <w:rFonts w:eastAsia="Arial Unicode MS"/>
                <w:sz w:val="26"/>
                <w:szCs w:val="26"/>
              </w:rPr>
              <w:t>Кофе-брейк для участников семинара</w:t>
            </w:r>
          </w:p>
        </w:tc>
      </w:tr>
    </w:tbl>
    <w:p w:rsidR="001C650C" w:rsidRPr="00BD561D" w:rsidRDefault="001C650C" w:rsidP="001C650C">
      <w:pPr>
        <w:spacing w:line="276" w:lineRule="auto"/>
        <w:ind w:firstLine="709"/>
        <w:jc w:val="center"/>
        <w:rPr>
          <w:rFonts w:ascii="Arial" w:eastAsia="SimSun" w:hAnsi="Arial" w:cs="Arial"/>
          <w:b/>
          <w:bCs/>
          <w:i/>
          <w:color w:val="595959"/>
          <w:sz w:val="10"/>
          <w:szCs w:val="10"/>
        </w:rPr>
      </w:pPr>
    </w:p>
    <w:p w:rsidR="001C650C" w:rsidRPr="00BD561D" w:rsidRDefault="001C650C" w:rsidP="001C650C">
      <w:pPr>
        <w:spacing w:line="276" w:lineRule="auto"/>
        <w:ind w:firstLine="708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BD561D">
        <w:rPr>
          <w:rFonts w:ascii="Arial Unicode MS" w:eastAsia="Arial Unicode MS" w:hAnsi="Arial Unicode MS" w:cs="Arial Unicode MS"/>
          <w:b/>
          <w:bCs/>
          <w:sz w:val="28"/>
          <w:szCs w:val="28"/>
          <w:vertAlign w:val="superscript"/>
        </w:rPr>
        <w:t>*</w:t>
      </w:r>
      <w:r w:rsidRPr="00BD561D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- </w:t>
      </w:r>
      <w:r w:rsidRPr="00BD561D">
        <w:rPr>
          <w:rFonts w:eastAsia="Arial Unicode MS"/>
          <w:b/>
          <w:bCs/>
          <w:sz w:val="18"/>
          <w:szCs w:val="18"/>
        </w:rPr>
        <w:t>в программе возможны изменения</w:t>
      </w:r>
    </w:p>
    <w:p w:rsidR="0050321D" w:rsidRDefault="0050321D">
      <w:bookmarkStart w:id="0" w:name="_GoBack"/>
      <w:bookmarkEnd w:id="0"/>
    </w:p>
    <w:sectPr w:rsidR="0050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0C"/>
    <w:rsid w:val="001C650C"/>
    <w:rsid w:val="005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3BAA-9C7E-4796-B300-0FB7E9F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2020-08-26T13:27:00Z</dcterms:created>
  <dcterms:modified xsi:type="dcterms:W3CDTF">2020-08-26T13:27:00Z</dcterms:modified>
</cp:coreProperties>
</file>