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04" w:rsidRDefault="008F5F20" w:rsidP="008F5F20">
      <w:pPr>
        <w:pStyle w:val="a4"/>
        <w:jc w:val="center"/>
      </w:pPr>
      <w:r w:rsidRPr="008F5F20">
        <w:t>Туристическое аген</w:t>
      </w:r>
      <w:r w:rsidR="001C4B8E">
        <w:t>т</w:t>
      </w:r>
      <w:r w:rsidRPr="008F5F20">
        <w:t>ство</w:t>
      </w:r>
    </w:p>
    <w:p w:rsidR="008F5F20" w:rsidRDefault="008F5F20" w:rsidP="008F5F20">
      <w:pPr>
        <w:pStyle w:val="a4"/>
        <w:jc w:val="center"/>
      </w:pPr>
      <w:r>
        <w:t>«Дольче Вита»</w:t>
      </w:r>
    </w:p>
    <w:p w:rsidR="00D925DB" w:rsidRDefault="00D925DB" w:rsidP="004438E1">
      <w:pPr>
        <w:shd w:val="clear" w:color="auto" w:fill="FFFFFF"/>
        <w:spacing w:after="131" w:line="318" w:lineRule="atLeast"/>
        <w:jc w:val="center"/>
        <w:rPr>
          <w:rFonts w:ascii="Tahoma" w:eastAsia="Times New Roman" w:hAnsi="Tahoma" w:cs="Tahoma"/>
          <w:b/>
          <w:bCs/>
          <w:color w:val="024964"/>
          <w:sz w:val="30"/>
          <w:szCs w:val="30"/>
          <w:u w:val="single"/>
        </w:rPr>
      </w:pPr>
      <w:r>
        <w:rPr>
          <w:rFonts w:ascii="Tahoma" w:eastAsia="Times New Roman" w:hAnsi="Tahoma" w:cs="Tahoma"/>
          <w:b/>
          <w:bCs/>
          <w:color w:val="024964"/>
          <w:sz w:val="30"/>
          <w:szCs w:val="30"/>
          <w:u w:val="single"/>
        </w:rPr>
        <w:t>Программа 6-дневного тура по Абхазии</w:t>
      </w:r>
    </w:p>
    <w:p w:rsidR="00D925DB" w:rsidRDefault="00D925DB" w:rsidP="00D925DB">
      <w:pPr>
        <w:shd w:val="clear" w:color="auto" w:fill="FFFFFF"/>
        <w:spacing w:after="131" w:line="318" w:lineRule="atLeast"/>
        <w:jc w:val="center"/>
        <w:rPr>
          <w:rFonts w:ascii="Tahoma" w:eastAsia="Times New Roman" w:hAnsi="Tahoma" w:cs="Tahoma"/>
          <w:b/>
          <w:bCs/>
          <w:color w:val="024964"/>
          <w:sz w:val="30"/>
          <w:szCs w:val="30"/>
          <w:u w:val="single"/>
        </w:rPr>
      </w:pPr>
      <w:r w:rsidRPr="00297C29">
        <w:rPr>
          <w:rFonts w:ascii="Tahoma" w:eastAsia="Times New Roman" w:hAnsi="Tahoma" w:cs="Tahoma"/>
          <w:b/>
          <w:bCs/>
          <w:color w:val="024964"/>
          <w:sz w:val="30"/>
          <w:szCs w:val="30"/>
          <w:u w:val="single"/>
        </w:rPr>
        <w:t>«Знакомство с Абхазией».</w:t>
      </w:r>
    </w:p>
    <w:p w:rsidR="003303B3" w:rsidRPr="003303B3" w:rsidRDefault="003303B3" w:rsidP="00D925DB">
      <w:pPr>
        <w:shd w:val="clear" w:color="auto" w:fill="FFFFFF"/>
        <w:spacing w:after="131" w:line="318" w:lineRule="atLeast"/>
        <w:jc w:val="center"/>
        <w:rPr>
          <w:rFonts w:ascii="Times New Roman" w:eastAsia="Times New Roman" w:hAnsi="Times New Roman" w:cs="Times New Roman"/>
          <w:b/>
          <w:bCs/>
          <w:color w:val="024964"/>
          <w:sz w:val="24"/>
          <w:szCs w:val="24"/>
          <w:u w:val="single"/>
        </w:rPr>
      </w:pPr>
      <w:r w:rsidRPr="003303B3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Даты проведения тура 05.09.16</w:t>
      </w:r>
      <w:r w:rsidR="00855FD9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–1</w:t>
      </w:r>
      <w:r w:rsidR="004B53CD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855FD9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.09</w:t>
      </w:r>
      <w:r w:rsidRPr="003303B3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16</w:t>
      </w:r>
    </w:p>
    <w:p w:rsidR="00D925DB" w:rsidRPr="00D04193" w:rsidRDefault="00D925DB" w:rsidP="00D925DB">
      <w:pPr>
        <w:shd w:val="clear" w:color="auto" w:fill="FFFFFF"/>
        <w:spacing w:after="131" w:line="318" w:lineRule="atLeast"/>
        <w:rPr>
          <w:rFonts w:ascii="Tahoma" w:eastAsia="Times New Roman" w:hAnsi="Tahoma" w:cs="Tahoma"/>
          <w:color w:val="024964"/>
          <w:sz w:val="21"/>
          <w:szCs w:val="21"/>
        </w:rPr>
      </w:pPr>
      <w:r w:rsidRPr="00D04193">
        <w:rPr>
          <w:rFonts w:ascii="Tahoma" w:eastAsia="Times New Roman" w:hAnsi="Tahoma" w:cs="Tahoma"/>
          <w:b/>
          <w:bCs/>
          <w:color w:val="024964"/>
          <w:sz w:val="21"/>
          <w:szCs w:val="21"/>
        </w:rPr>
        <w:t>День 1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>Прибытие на вокзал или в аэропорт города Адлер. Сбор группы (до 12.00). Встреча с гидом (табличка "</w:t>
      </w:r>
      <w:r>
        <w:rPr>
          <w:rFonts w:ascii="Tahoma" w:eastAsia="Times New Roman" w:hAnsi="Tahoma" w:cs="Tahoma"/>
          <w:color w:val="024964"/>
          <w:sz w:val="21"/>
          <w:szCs w:val="21"/>
        </w:rPr>
        <w:t xml:space="preserve">Дольче Вита) 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>Отправление экскурсионного автобуса.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 xml:space="preserve">Переход границы. </w:t>
      </w:r>
      <w:r w:rsidRPr="002A2130">
        <w:rPr>
          <w:rFonts w:ascii="Tahoma" w:eastAsia="Times New Roman" w:hAnsi="Tahoma" w:cs="Tahoma"/>
          <w:color w:val="17365D" w:themeColor="text2" w:themeShade="BF"/>
          <w:sz w:val="21"/>
          <w:szCs w:val="21"/>
        </w:rPr>
        <w:t>Путевая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информация гида, обзорная экскурсия по Гагре (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Гагринская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колоннада, рестор</w:t>
      </w:r>
      <w:r>
        <w:rPr>
          <w:rFonts w:ascii="Tahoma" w:eastAsia="Times New Roman" w:hAnsi="Tahoma" w:cs="Tahoma"/>
          <w:color w:val="024964"/>
          <w:sz w:val="21"/>
          <w:szCs w:val="21"/>
        </w:rPr>
        <w:t>ан «</w:t>
      </w:r>
      <w:proofErr w:type="spellStart"/>
      <w:r>
        <w:rPr>
          <w:rFonts w:ascii="Tahoma" w:eastAsia="Times New Roman" w:hAnsi="Tahoma" w:cs="Tahoma"/>
          <w:color w:val="024964"/>
          <w:sz w:val="21"/>
          <w:szCs w:val="21"/>
        </w:rPr>
        <w:t>Гагрипш</w:t>
      </w:r>
      <w:proofErr w:type="spellEnd"/>
      <w:r>
        <w:rPr>
          <w:rFonts w:ascii="Tahoma" w:eastAsia="Times New Roman" w:hAnsi="Tahoma" w:cs="Tahoma"/>
          <w:color w:val="024964"/>
          <w:sz w:val="21"/>
          <w:szCs w:val="21"/>
        </w:rPr>
        <w:t xml:space="preserve">»). </w:t>
      </w:r>
      <w:r w:rsidRPr="002A2130">
        <w:rPr>
          <w:rFonts w:ascii="Tahoma" w:eastAsia="Times New Roman" w:hAnsi="Tahoma" w:cs="Tahoma"/>
          <w:color w:val="0F243E" w:themeColor="text2" w:themeShade="80"/>
          <w:sz w:val="21"/>
          <w:szCs w:val="21"/>
        </w:rPr>
        <w:t>Заселение</w:t>
      </w:r>
      <w:r>
        <w:rPr>
          <w:rFonts w:ascii="Tahoma" w:eastAsia="Times New Roman" w:hAnsi="Tahoma" w:cs="Tahoma"/>
          <w:color w:val="024964"/>
          <w:sz w:val="21"/>
          <w:szCs w:val="21"/>
        </w:rPr>
        <w:t xml:space="preserve"> в отель</w:t>
      </w:r>
      <w:r w:rsidR="00487C95">
        <w:rPr>
          <w:rFonts w:ascii="Tahoma" w:eastAsia="Times New Roman" w:hAnsi="Tahoma" w:cs="Tahoma"/>
          <w:color w:val="024964"/>
          <w:sz w:val="21"/>
          <w:szCs w:val="21"/>
        </w:rPr>
        <w:t xml:space="preserve"> «</w:t>
      </w:r>
      <w:proofErr w:type="spellStart"/>
      <w:r w:rsidR="00487C95">
        <w:rPr>
          <w:rFonts w:ascii="Tahoma" w:eastAsia="Times New Roman" w:hAnsi="Tahoma" w:cs="Tahoma"/>
          <w:color w:val="024964"/>
          <w:sz w:val="21"/>
          <w:szCs w:val="21"/>
        </w:rPr>
        <w:t>Интер-Сухум</w:t>
      </w:r>
      <w:proofErr w:type="spellEnd"/>
      <w:r w:rsidR="00487C95">
        <w:rPr>
          <w:rFonts w:ascii="Tahoma" w:eastAsia="Times New Roman" w:hAnsi="Tahoma" w:cs="Tahoma"/>
          <w:color w:val="024964"/>
          <w:sz w:val="21"/>
          <w:szCs w:val="21"/>
        </w:rPr>
        <w:t xml:space="preserve"> »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>. Свободное время</w:t>
      </w:r>
    </w:p>
    <w:p w:rsidR="00D925DB" w:rsidRPr="00D04193" w:rsidRDefault="00D925DB" w:rsidP="00D925DB">
      <w:pPr>
        <w:shd w:val="clear" w:color="auto" w:fill="FFFFFF"/>
        <w:spacing w:after="131" w:line="318" w:lineRule="atLeast"/>
        <w:rPr>
          <w:rFonts w:ascii="Tahoma" w:eastAsia="Times New Roman" w:hAnsi="Tahoma" w:cs="Tahoma"/>
          <w:color w:val="024964"/>
          <w:sz w:val="21"/>
          <w:szCs w:val="21"/>
        </w:rPr>
      </w:pPr>
      <w:r w:rsidRPr="00D04193">
        <w:rPr>
          <w:rFonts w:ascii="Tahoma" w:eastAsia="Times New Roman" w:hAnsi="Tahoma" w:cs="Tahoma"/>
          <w:b/>
          <w:bCs/>
          <w:color w:val="024964"/>
          <w:sz w:val="21"/>
          <w:szCs w:val="21"/>
        </w:rPr>
        <w:t>День 2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>Завтрак в отеле. Отъезд на программу.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 xml:space="preserve">Большая автобусная обзорная экскурсия по Новому Афону (Посещение пещеры и православной жемчужины Абхазии - Новоафонского монастыря, тропа грешников, лебединое озеро, водопад, приморский парк, храм и грот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Симона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Кананита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,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Анакопийская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гора, крепость, часовня).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>Посещение «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Апацхи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» - кафе национальной кухни, где вся еда готовится на открытом очаге. Приветственный обед. Дегустация национальной кухни: копченое мясо,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хачапури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, мамалыга,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асызбал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, домашнее вино, чача </w:t>
      </w:r>
      <w:r>
        <w:rPr>
          <w:rFonts w:ascii="Tahoma" w:eastAsia="Times New Roman" w:hAnsi="Tahoma" w:cs="Tahoma"/>
          <w:color w:val="024964"/>
          <w:sz w:val="21"/>
          <w:szCs w:val="21"/>
        </w:rPr>
        <w:t>и т.д.</w:t>
      </w:r>
      <w:r>
        <w:rPr>
          <w:rFonts w:ascii="Tahoma" w:eastAsia="Times New Roman" w:hAnsi="Tahoma" w:cs="Tahoma"/>
          <w:color w:val="024964"/>
          <w:sz w:val="21"/>
          <w:szCs w:val="21"/>
        </w:rPr>
        <w:br/>
        <w:t>Возвращение в отель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>. Свободное время.</w:t>
      </w:r>
      <w:r w:rsidRPr="00D04193">
        <w:rPr>
          <w:rFonts w:ascii="Tahoma" w:eastAsia="Times New Roman" w:hAnsi="Tahoma" w:cs="Tahoma"/>
          <w:color w:val="024964"/>
          <w:sz w:val="21"/>
        </w:rPr>
        <w:t> </w:t>
      </w:r>
    </w:p>
    <w:p w:rsidR="00D925DB" w:rsidRPr="00D04193" w:rsidRDefault="00D925DB" w:rsidP="00D925DB">
      <w:pPr>
        <w:shd w:val="clear" w:color="auto" w:fill="FFFFFF"/>
        <w:spacing w:after="131" w:line="318" w:lineRule="atLeast"/>
        <w:rPr>
          <w:rFonts w:ascii="Tahoma" w:eastAsia="Times New Roman" w:hAnsi="Tahoma" w:cs="Tahoma"/>
          <w:color w:val="024964"/>
          <w:sz w:val="21"/>
          <w:szCs w:val="21"/>
        </w:rPr>
      </w:pPr>
      <w:r w:rsidRPr="00D04193">
        <w:rPr>
          <w:rFonts w:ascii="Tahoma" w:eastAsia="Times New Roman" w:hAnsi="Tahoma" w:cs="Tahoma"/>
          <w:b/>
          <w:bCs/>
          <w:color w:val="024964"/>
          <w:sz w:val="21"/>
          <w:szCs w:val="21"/>
        </w:rPr>
        <w:t xml:space="preserve">День </w:t>
      </w:r>
      <w:r>
        <w:rPr>
          <w:rFonts w:ascii="Tahoma" w:eastAsia="Times New Roman" w:hAnsi="Tahoma" w:cs="Tahoma"/>
          <w:b/>
          <w:bCs/>
          <w:color w:val="024964"/>
          <w:sz w:val="21"/>
          <w:szCs w:val="21"/>
        </w:rPr>
        <w:t>3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>Завтрак в отеле. Отъезд на программу.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>Увлекательная автобусная экскурсия на озеро Ри</w:t>
      </w:r>
      <w:r>
        <w:rPr>
          <w:rFonts w:ascii="Tahoma" w:eastAsia="Times New Roman" w:hAnsi="Tahoma" w:cs="Tahoma"/>
          <w:color w:val="024964"/>
          <w:sz w:val="21"/>
          <w:szCs w:val="21"/>
        </w:rPr>
        <w:t>ца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(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Бзыбское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ущелье, водопады «мужские и женские слезы», реки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Гега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и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Юпшара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, «каменный мешок», смотровая площадка «Прощай, Родина», заповедное Голубое озеро и многое другое). </w:t>
      </w:r>
      <w:r>
        <w:rPr>
          <w:rFonts w:ascii="Tahoma" w:eastAsia="Times New Roman" w:hAnsi="Tahoma" w:cs="Tahoma"/>
          <w:color w:val="024964"/>
          <w:sz w:val="21"/>
          <w:szCs w:val="21"/>
        </w:rPr>
        <w:t>Возвращение в отель.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Свободное время.</w:t>
      </w:r>
      <w:r w:rsidRPr="00D04193">
        <w:rPr>
          <w:rFonts w:ascii="Tahoma" w:eastAsia="Times New Roman" w:hAnsi="Tahoma" w:cs="Tahoma"/>
          <w:color w:val="024964"/>
          <w:sz w:val="21"/>
        </w:rPr>
        <w:t> </w:t>
      </w:r>
    </w:p>
    <w:p w:rsidR="00D925DB" w:rsidRDefault="00D925DB" w:rsidP="00D925DB">
      <w:pPr>
        <w:shd w:val="clear" w:color="auto" w:fill="FFFFFF"/>
        <w:spacing w:after="131" w:line="318" w:lineRule="atLeast"/>
        <w:rPr>
          <w:rFonts w:ascii="Tahoma" w:eastAsia="Times New Roman" w:hAnsi="Tahoma" w:cs="Tahoma"/>
          <w:color w:val="024964"/>
          <w:sz w:val="21"/>
          <w:szCs w:val="21"/>
        </w:rPr>
      </w:pPr>
      <w:r w:rsidRPr="00D04193">
        <w:rPr>
          <w:rFonts w:ascii="Tahoma" w:eastAsia="Times New Roman" w:hAnsi="Tahoma" w:cs="Tahoma"/>
          <w:b/>
          <w:bCs/>
          <w:color w:val="024964"/>
          <w:sz w:val="21"/>
          <w:szCs w:val="21"/>
        </w:rPr>
        <w:t>День 4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>Завтрак в отеле. Отъезд на программу.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 xml:space="preserve">Автобусная экскурсия в Сухум и горное село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Каманы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(гробница</w:t>
      </w:r>
      <w:proofErr w:type="gram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С</w:t>
      </w:r>
      <w:proofErr w:type="gram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в. Василиска, целебный святой источник, колокольня, храм Св. Иоанна Златоуста,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Каманский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православный монастырь, пещера, часовня, Обзорная экскурсия по г. Сухум, посещение Сухумского обезьяньего питом</w:t>
      </w:r>
      <w:r>
        <w:rPr>
          <w:rFonts w:ascii="Tahoma" w:eastAsia="Times New Roman" w:hAnsi="Tahoma" w:cs="Tahoma"/>
          <w:color w:val="024964"/>
          <w:sz w:val="21"/>
          <w:szCs w:val="21"/>
        </w:rPr>
        <w:t>ника).</w:t>
      </w:r>
      <w:r>
        <w:rPr>
          <w:rFonts w:ascii="Tahoma" w:eastAsia="Times New Roman" w:hAnsi="Tahoma" w:cs="Tahoma"/>
          <w:color w:val="024964"/>
          <w:sz w:val="21"/>
          <w:szCs w:val="21"/>
        </w:rPr>
        <w:br/>
        <w:t>Возвращение в отель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>. Свободное время.</w:t>
      </w:r>
      <w:r w:rsidRPr="00D04193">
        <w:rPr>
          <w:rFonts w:ascii="Tahoma" w:eastAsia="Times New Roman" w:hAnsi="Tahoma" w:cs="Tahoma"/>
          <w:color w:val="024964"/>
          <w:sz w:val="21"/>
        </w:rPr>
        <w:t> </w:t>
      </w:r>
    </w:p>
    <w:p w:rsidR="00487C95" w:rsidRDefault="00D925DB" w:rsidP="00D925DB">
      <w:pPr>
        <w:shd w:val="clear" w:color="auto" w:fill="FFFFFF"/>
        <w:spacing w:after="131" w:line="318" w:lineRule="atLeast"/>
        <w:rPr>
          <w:rFonts w:ascii="Tahoma" w:eastAsia="Times New Roman" w:hAnsi="Tahoma" w:cs="Tahoma"/>
          <w:color w:val="024964"/>
          <w:sz w:val="21"/>
          <w:szCs w:val="21"/>
        </w:rPr>
      </w:pPr>
      <w:r w:rsidRPr="00D04193">
        <w:rPr>
          <w:rFonts w:ascii="Tahoma" w:eastAsia="Times New Roman" w:hAnsi="Tahoma" w:cs="Tahoma"/>
          <w:b/>
          <w:bCs/>
          <w:color w:val="024964"/>
          <w:sz w:val="21"/>
          <w:szCs w:val="21"/>
        </w:rPr>
        <w:t xml:space="preserve">День 5 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>Завтрак в отеле.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 xml:space="preserve">Автобусная тематическая экскурсия в село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Лыхны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и село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Дурипш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>: собор Успения Божьей матери в первозданном виде. Тематическая экскурси</w:t>
      </w:r>
      <w:r>
        <w:rPr>
          <w:rFonts w:ascii="Tahoma" w:eastAsia="Times New Roman" w:hAnsi="Tahoma" w:cs="Tahoma"/>
          <w:color w:val="024964"/>
          <w:sz w:val="21"/>
          <w:szCs w:val="21"/>
        </w:rPr>
        <w:t>я «Абхазское застолье»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посещение абхазского крестьянского двора, винный погреб, быт, обычаи. Обед: радушный и 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lastRenderedPageBreak/>
        <w:t>хлебосольный хозяин угощает вкусными кавказскими шашлыками, мамалыгой с сыром, вином, Абхаз</w:t>
      </w:r>
      <w:r>
        <w:rPr>
          <w:rFonts w:ascii="Tahoma" w:eastAsia="Times New Roman" w:hAnsi="Tahoma" w:cs="Tahoma"/>
          <w:color w:val="024964"/>
          <w:sz w:val="21"/>
          <w:szCs w:val="21"/>
        </w:rPr>
        <w:t>ской чачей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. </w:t>
      </w:r>
    </w:p>
    <w:p w:rsidR="00D925DB" w:rsidRPr="00D04193" w:rsidRDefault="00D925DB" w:rsidP="00D925DB">
      <w:pPr>
        <w:shd w:val="clear" w:color="auto" w:fill="FFFFFF"/>
        <w:spacing w:after="131" w:line="318" w:lineRule="atLeast"/>
        <w:rPr>
          <w:rFonts w:ascii="Tahoma" w:eastAsia="Times New Roman" w:hAnsi="Tahoma" w:cs="Tahoma"/>
          <w:color w:val="024964"/>
          <w:sz w:val="21"/>
          <w:szCs w:val="21"/>
        </w:rPr>
      </w:pPr>
      <w:r>
        <w:rPr>
          <w:rFonts w:ascii="Tahoma" w:eastAsia="Times New Roman" w:hAnsi="Tahoma" w:cs="Tahoma"/>
          <w:color w:val="024964"/>
          <w:sz w:val="21"/>
          <w:szCs w:val="21"/>
        </w:rPr>
        <w:t>Возвращение в отель.</w:t>
      </w:r>
      <w:r w:rsidRPr="00D04193">
        <w:rPr>
          <w:rFonts w:ascii="Tahoma" w:eastAsia="Times New Roman" w:hAnsi="Tahoma" w:cs="Tahoma"/>
          <w:color w:val="024964"/>
          <w:sz w:val="21"/>
        </w:rPr>
        <w:t> </w:t>
      </w:r>
    </w:p>
    <w:p w:rsidR="00D925DB" w:rsidRDefault="00D925DB" w:rsidP="00D925DB">
      <w:pPr>
        <w:shd w:val="clear" w:color="auto" w:fill="FFFFFF"/>
        <w:spacing w:after="131" w:line="318" w:lineRule="atLeast"/>
        <w:rPr>
          <w:rFonts w:ascii="Tahoma" w:eastAsia="Times New Roman" w:hAnsi="Tahoma" w:cs="Tahoma"/>
          <w:color w:val="024964"/>
          <w:sz w:val="21"/>
          <w:szCs w:val="21"/>
        </w:rPr>
      </w:pPr>
      <w:r w:rsidRPr="00D04193">
        <w:rPr>
          <w:rFonts w:ascii="Tahoma" w:eastAsia="Times New Roman" w:hAnsi="Tahoma" w:cs="Tahoma"/>
          <w:b/>
          <w:bCs/>
          <w:color w:val="024964"/>
          <w:sz w:val="21"/>
          <w:szCs w:val="21"/>
        </w:rPr>
        <w:t xml:space="preserve">День 6 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>Завтрак в отеле. Освобождение номеров. Отъезд на границу. Трансфер на ж/д вокзал и в аэропорт.</w:t>
      </w:r>
    </w:p>
    <w:p w:rsidR="00D925DB" w:rsidRDefault="003303B3" w:rsidP="00D925DB">
      <w:pPr>
        <w:shd w:val="clear" w:color="auto" w:fill="FFFFFF"/>
        <w:spacing w:after="131" w:line="318" w:lineRule="atLeas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Стоимость путевки</w:t>
      </w:r>
      <w:r w:rsidR="00487C9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на одного человека</w:t>
      </w:r>
      <w:proofErr w:type="gramStart"/>
      <w:r w:rsidR="00487C9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при группе из  10 человек </w:t>
      </w:r>
      <w:r w:rsidR="008313C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-</w:t>
      </w:r>
      <w:r w:rsidR="004B53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 75</w:t>
      </w:r>
      <w:r w:rsidR="00D925DB" w:rsidRPr="002A213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0 рублей.</w:t>
      </w:r>
    </w:p>
    <w:p w:rsidR="004B53CD" w:rsidRPr="002A2130" w:rsidRDefault="004B53CD" w:rsidP="00D925DB">
      <w:pPr>
        <w:shd w:val="clear" w:color="auto" w:fill="FFFFFF"/>
        <w:spacing w:after="131" w:line="318" w:lineRule="atLeas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Стоимость путевки</w:t>
      </w:r>
      <w:r w:rsidR="00487C9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на одного человека</w:t>
      </w:r>
      <w:proofErr w:type="gramStart"/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при группе из 15 человек</w:t>
      </w:r>
      <w:r w:rsidR="008313CB" w:rsidRPr="008313C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14 150 рублей.</w:t>
      </w:r>
    </w:p>
    <w:p w:rsidR="00D925DB" w:rsidRPr="002A2130" w:rsidRDefault="00D925DB" w:rsidP="00D925DB">
      <w:pPr>
        <w:shd w:val="clear" w:color="auto" w:fill="FFFFFF"/>
        <w:spacing w:after="131" w:line="318" w:lineRule="atLeast"/>
        <w:rPr>
          <w:rFonts w:ascii="Tahoma" w:hAnsi="Tahoma" w:cs="Tahoma"/>
          <w:color w:val="17365D" w:themeColor="text2" w:themeShade="BF"/>
          <w:sz w:val="20"/>
          <w:szCs w:val="20"/>
        </w:rPr>
      </w:pPr>
      <w:r w:rsidRPr="002A2130">
        <w:rPr>
          <w:rFonts w:ascii="Tahoma" w:hAnsi="Tahoma" w:cs="Tahoma"/>
          <w:color w:val="17365D" w:themeColor="text2" w:themeShade="BF"/>
          <w:sz w:val="20"/>
          <w:szCs w:val="20"/>
        </w:rPr>
        <w:t>В стоимость входит:</w:t>
      </w:r>
    </w:p>
    <w:p w:rsidR="00D925DB" w:rsidRPr="002A2130" w:rsidRDefault="003303B3" w:rsidP="00D925DB">
      <w:pPr>
        <w:pStyle w:val="11"/>
        <w:shd w:val="clear" w:color="auto" w:fill="auto"/>
        <w:spacing w:before="0" w:after="113" w:line="317" w:lineRule="exact"/>
        <w:ind w:right="1320" w:firstLine="720"/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>1.</w:t>
      </w:r>
      <w:r w:rsidR="00D925DB" w:rsidRPr="002A2130">
        <w:rPr>
          <w:rFonts w:ascii="Tahoma" w:hAnsi="Tahoma" w:cs="Tahoma"/>
          <w:color w:val="17365D" w:themeColor="text2" w:themeShade="BF"/>
          <w:sz w:val="20"/>
          <w:szCs w:val="20"/>
        </w:rPr>
        <w:t xml:space="preserve"> Трансфер </w:t>
      </w:r>
    </w:p>
    <w:p w:rsidR="00D925DB" w:rsidRDefault="003303B3" w:rsidP="00D925DB">
      <w:pPr>
        <w:pStyle w:val="11"/>
        <w:shd w:val="clear" w:color="auto" w:fill="auto"/>
        <w:spacing w:before="0" w:after="113" w:line="317" w:lineRule="exact"/>
        <w:ind w:right="1320" w:firstLine="720"/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>2.</w:t>
      </w:r>
      <w:r w:rsidR="00D925DB" w:rsidRPr="002A2130">
        <w:rPr>
          <w:rFonts w:ascii="Tahoma" w:hAnsi="Tahoma" w:cs="Tahoma"/>
          <w:color w:val="17365D" w:themeColor="text2" w:themeShade="BF"/>
          <w:sz w:val="20"/>
          <w:szCs w:val="20"/>
        </w:rPr>
        <w:t xml:space="preserve">Размещение в двухместном номере в гостинице города </w:t>
      </w:r>
      <w:proofErr w:type="spellStart"/>
      <w:r w:rsidR="00D925DB" w:rsidRPr="002A2130">
        <w:rPr>
          <w:rFonts w:ascii="Tahoma" w:hAnsi="Tahoma" w:cs="Tahoma"/>
          <w:color w:val="17365D" w:themeColor="text2" w:themeShade="BF"/>
          <w:sz w:val="20"/>
          <w:szCs w:val="20"/>
        </w:rPr>
        <w:t>Сухум</w:t>
      </w:r>
      <w:proofErr w:type="spellEnd"/>
      <w:r w:rsidR="00D925DB" w:rsidRPr="002A2130">
        <w:rPr>
          <w:rFonts w:ascii="Tahoma" w:hAnsi="Tahoma" w:cs="Tahoma"/>
          <w:color w:val="17365D" w:themeColor="text2" w:themeShade="BF"/>
          <w:sz w:val="20"/>
          <w:szCs w:val="20"/>
        </w:rPr>
        <w:t>, на базе завтраков</w:t>
      </w:r>
      <w:r w:rsidR="00F97965">
        <w:rPr>
          <w:rFonts w:ascii="Tahoma" w:hAnsi="Tahoma" w:cs="Tahoma"/>
          <w:color w:val="17365D" w:themeColor="text2" w:themeShade="BF"/>
          <w:sz w:val="20"/>
          <w:szCs w:val="20"/>
        </w:rPr>
        <w:t>.</w:t>
      </w:r>
    </w:p>
    <w:p w:rsidR="00487C95" w:rsidRPr="002A2130" w:rsidRDefault="00487C95" w:rsidP="00D925DB">
      <w:pPr>
        <w:pStyle w:val="11"/>
        <w:shd w:val="clear" w:color="auto" w:fill="auto"/>
        <w:spacing w:before="0" w:after="113" w:line="317" w:lineRule="exact"/>
        <w:ind w:right="1320" w:firstLine="720"/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>3.</w:t>
      </w:r>
      <w:r w:rsidRPr="00487C95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ужин в «</w:t>
      </w:r>
      <w:proofErr w:type="spellStart"/>
      <w:r w:rsidRPr="00487C95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Апацхе</w:t>
      </w:r>
      <w:proofErr w:type="spellEnd"/>
      <w:r w:rsidRPr="00487C95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» с дегустацией блюд Абхазской кухни.</w:t>
      </w:r>
    </w:p>
    <w:p w:rsidR="00D925DB" w:rsidRDefault="004B53CD" w:rsidP="00D925DB">
      <w:pPr>
        <w:pStyle w:val="11"/>
        <w:shd w:val="clear" w:color="auto" w:fill="auto"/>
        <w:spacing w:before="0" w:after="113" w:line="317" w:lineRule="exact"/>
        <w:ind w:right="1320" w:firstLine="720"/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>3.</w:t>
      </w:r>
      <w:r w:rsidR="00D925DB" w:rsidRPr="002A2130">
        <w:rPr>
          <w:rFonts w:ascii="Tahoma" w:hAnsi="Tahoma" w:cs="Tahoma"/>
          <w:color w:val="17365D" w:themeColor="text2" w:themeShade="BF"/>
          <w:sz w:val="20"/>
          <w:szCs w:val="20"/>
        </w:rPr>
        <w:t>Экскурсии по программе</w:t>
      </w:r>
      <w:r w:rsidR="00F97965">
        <w:rPr>
          <w:rFonts w:ascii="Tahoma" w:hAnsi="Tahoma" w:cs="Tahoma"/>
          <w:color w:val="17365D" w:themeColor="text2" w:themeShade="BF"/>
          <w:sz w:val="20"/>
          <w:szCs w:val="20"/>
        </w:rPr>
        <w:t>.</w:t>
      </w:r>
    </w:p>
    <w:p w:rsidR="004B53CD" w:rsidRPr="002A2130" w:rsidRDefault="002F4FC5" w:rsidP="00D925DB">
      <w:pPr>
        <w:pStyle w:val="11"/>
        <w:shd w:val="clear" w:color="auto" w:fill="auto"/>
        <w:spacing w:before="0" w:after="113" w:line="317" w:lineRule="exact"/>
        <w:ind w:right="1320" w:firstLine="720"/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 xml:space="preserve">4.Обеды </w:t>
      </w:r>
      <w:r w:rsidR="00530359">
        <w:rPr>
          <w:rFonts w:ascii="Tahoma" w:hAnsi="Tahoma" w:cs="Tahoma"/>
          <w:color w:val="17365D" w:themeColor="text2" w:themeShade="BF"/>
          <w:sz w:val="20"/>
          <w:szCs w:val="20"/>
        </w:rPr>
        <w:t>по маршруту</w:t>
      </w:r>
      <w:bookmarkStart w:id="0" w:name="_GoBack"/>
      <w:bookmarkEnd w:id="0"/>
    </w:p>
    <w:p w:rsidR="00D925DB" w:rsidRDefault="00D925DB" w:rsidP="00D925DB">
      <w:pPr>
        <w:rPr>
          <w:b/>
        </w:rPr>
      </w:pPr>
    </w:p>
    <w:p w:rsidR="0021524C" w:rsidRPr="002A2130" w:rsidRDefault="00D925DB" w:rsidP="0021524C">
      <w:pPr>
        <w:pStyle w:val="11"/>
        <w:shd w:val="clear" w:color="auto" w:fill="auto"/>
        <w:spacing w:before="0" w:after="113" w:line="317" w:lineRule="exact"/>
        <w:ind w:right="1320"/>
        <w:rPr>
          <w:rFonts w:ascii="Tahoma" w:hAnsi="Tahoma" w:cs="Tahoma"/>
          <w:color w:val="17365D" w:themeColor="text2" w:themeShade="BF"/>
          <w:sz w:val="20"/>
          <w:szCs w:val="20"/>
        </w:rPr>
      </w:pPr>
      <w:r w:rsidRPr="002A2130">
        <w:rPr>
          <w:b/>
          <w:color w:val="17365D" w:themeColor="text2" w:themeShade="BF"/>
        </w:rPr>
        <w:t>Авиабилеты и ж/д билеты</w:t>
      </w:r>
      <w:r w:rsidR="0021524C">
        <w:rPr>
          <w:b/>
          <w:color w:val="17365D" w:themeColor="text2" w:themeShade="BF"/>
        </w:rPr>
        <w:t>, а также входные</w:t>
      </w:r>
      <w:r w:rsidR="0021524C" w:rsidRPr="002A2130">
        <w:rPr>
          <w:rFonts w:ascii="Tahoma" w:hAnsi="Tahoma" w:cs="Tahoma"/>
          <w:color w:val="17365D" w:themeColor="text2" w:themeShade="BF"/>
          <w:sz w:val="20"/>
          <w:szCs w:val="20"/>
        </w:rPr>
        <w:t xml:space="preserve"> билеты </w:t>
      </w:r>
      <w:r w:rsidR="0021524C">
        <w:rPr>
          <w:rFonts w:ascii="Tahoma" w:hAnsi="Tahoma" w:cs="Tahoma"/>
          <w:color w:val="17365D" w:themeColor="text2" w:themeShade="BF"/>
          <w:sz w:val="20"/>
          <w:szCs w:val="20"/>
        </w:rPr>
        <w:t>в экскурсионные объекты в стоимость тура не входят.</w:t>
      </w: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AD2BBD" w:rsidRPr="00AD2BBD" w:rsidRDefault="00AD2BBD" w:rsidP="008F5F20">
      <w:pPr>
        <w:rPr>
          <w:b/>
          <w:sz w:val="28"/>
          <w:szCs w:val="28"/>
        </w:rPr>
      </w:pPr>
    </w:p>
    <w:sectPr w:rsidR="00AD2BBD" w:rsidRPr="00AD2BBD" w:rsidSect="0042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5F20"/>
    <w:rsid w:val="000561B4"/>
    <w:rsid w:val="0007327E"/>
    <w:rsid w:val="000F2EE1"/>
    <w:rsid w:val="001C4B8E"/>
    <w:rsid w:val="001D1A43"/>
    <w:rsid w:val="0021524C"/>
    <w:rsid w:val="002D0F87"/>
    <w:rsid w:val="002F4FC5"/>
    <w:rsid w:val="00300685"/>
    <w:rsid w:val="00330301"/>
    <w:rsid w:val="003303B3"/>
    <w:rsid w:val="003A1A1E"/>
    <w:rsid w:val="003B0662"/>
    <w:rsid w:val="00426904"/>
    <w:rsid w:val="004438E1"/>
    <w:rsid w:val="0046785B"/>
    <w:rsid w:val="00487C95"/>
    <w:rsid w:val="004B53CD"/>
    <w:rsid w:val="00522021"/>
    <w:rsid w:val="00526EC8"/>
    <w:rsid w:val="00530359"/>
    <w:rsid w:val="00597744"/>
    <w:rsid w:val="005A7FD8"/>
    <w:rsid w:val="006033CF"/>
    <w:rsid w:val="006E5C0F"/>
    <w:rsid w:val="007434E6"/>
    <w:rsid w:val="00767952"/>
    <w:rsid w:val="007E066A"/>
    <w:rsid w:val="00810106"/>
    <w:rsid w:val="008313CB"/>
    <w:rsid w:val="00855FD9"/>
    <w:rsid w:val="008B27F7"/>
    <w:rsid w:val="008F5F20"/>
    <w:rsid w:val="009B099C"/>
    <w:rsid w:val="00A64D78"/>
    <w:rsid w:val="00A664BD"/>
    <w:rsid w:val="00AB37CE"/>
    <w:rsid w:val="00AD2BBD"/>
    <w:rsid w:val="00B459AE"/>
    <w:rsid w:val="00B5192A"/>
    <w:rsid w:val="00B6085B"/>
    <w:rsid w:val="00BC01F5"/>
    <w:rsid w:val="00BF3AEE"/>
    <w:rsid w:val="00CC527A"/>
    <w:rsid w:val="00D26DEB"/>
    <w:rsid w:val="00D925DB"/>
    <w:rsid w:val="00D96DCA"/>
    <w:rsid w:val="00DD2EEF"/>
    <w:rsid w:val="00E27649"/>
    <w:rsid w:val="00E63425"/>
    <w:rsid w:val="00EA5F94"/>
    <w:rsid w:val="00EA7311"/>
    <w:rsid w:val="00EC07C9"/>
    <w:rsid w:val="00F03C33"/>
    <w:rsid w:val="00F13A7B"/>
    <w:rsid w:val="00F46744"/>
    <w:rsid w:val="00F46AA4"/>
    <w:rsid w:val="00F97965"/>
    <w:rsid w:val="00FC7AAB"/>
    <w:rsid w:val="00FD7673"/>
    <w:rsid w:val="00FF3E79"/>
    <w:rsid w:val="00FF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CA"/>
  </w:style>
  <w:style w:type="paragraph" w:styleId="1">
    <w:name w:val="heading 1"/>
    <w:basedOn w:val="a"/>
    <w:next w:val="a"/>
    <w:link w:val="10"/>
    <w:uiPriority w:val="9"/>
    <w:qFormat/>
    <w:rsid w:val="008F5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5F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F5F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F5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F5F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F5F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F5F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F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5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5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5F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5F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5F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5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Title"/>
    <w:basedOn w:val="a"/>
    <w:next w:val="a"/>
    <w:link w:val="a5"/>
    <w:uiPriority w:val="10"/>
    <w:qFormat/>
    <w:rsid w:val="008F5F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5F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0">
    <w:name w:val="Заголовок 7 Знак"/>
    <w:basedOn w:val="a0"/>
    <w:link w:val="7"/>
    <w:uiPriority w:val="9"/>
    <w:rsid w:val="008F5F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5F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5F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semiHidden/>
    <w:unhideWhenUsed/>
    <w:rsid w:val="007434E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7434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7434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434E6"/>
  </w:style>
  <w:style w:type="character" w:customStyle="1" w:styleId="a7">
    <w:name w:val="Основной текст_"/>
    <w:basedOn w:val="a0"/>
    <w:link w:val="11"/>
    <w:rsid w:val="00D925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25DB"/>
    <w:pPr>
      <w:shd w:val="clear" w:color="auto" w:fill="FFFFFF"/>
      <w:spacing w:before="300" w:after="120" w:line="322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Strong"/>
    <w:basedOn w:val="a0"/>
    <w:uiPriority w:val="22"/>
    <w:qFormat/>
    <w:rsid w:val="003303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5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Вася</cp:lastModifiedBy>
  <cp:revision>2</cp:revision>
  <cp:lastPrinted>2016-05-27T12:38:00Z</cp:lastPrinted>
  <dcterms:created xsi:type="dcterms:W3CDTF">2016-06-01T06:54:00Z</dcterms:created>
  <dcterms:modified xsi:type="dcterms:W3CDTF">2016-06-01T06:54:00Z</dcterms:modified>
</cp:coreProperties>
</file>