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DF" w:rsidRDefault="002E5BDF">
      <w:pPr>
        <w:pStyle w:val="a8"/>
        <w:rPr>
          <w:color w:val="000000"/>
          <w:sz w:val="20"/>
          <w:szCs w:val="20"/>
          <w:u w:color="000000"/>
        </w:rPr>
      </w:pPr>
    </w:p>
    <w:p w:rsidR="00493DE8" w:rsidRDefault="00493DE8">
      <w:pPr>
        <w:pStyle w:val="a8"/>
        <w:rPr>
          <w:color w:val="000000"/>
          <w:sz w:val="20"/>
          <w:szCs w:val="20"/>
          <w:u w:color="000000"/>
        </w:rPr>
      </w:pPr>
    </w:p>
    <w:p w:rsidR="002E5BDF" w:rsidRDefault="002E5BDF">
      <w:pPr>
        <w:pStyle w:val="a8"/>
        <w:rPr>
          <w:color w:val="000000"/>
          <w:sz w:val="20"/>
          <w:szCs w:val="20"/>
          <w:u w:color="000000"/>
        </w:rPr>
      </w:pPr>
    </w:p>
    <w:p w:rsidR="002E5BDF" w:rsidRDefault="002E5BDF">
      <w:pPr>
        <w:pStyle w:val="a8"/>
        <w:rPr>
          <w:color w:val="000000"/>
          <w:sz w:val="20"/>
          <w:szCs w:val="20"/>
          <w:u w:color="000000"/>
        </w:rPr>
      </w:pPr>
    </w:p>
    <w:p w:rsidR="002E5BDF" w:rsidRDefault="002E5BDF">
      <w:pPr>
        <w:pStyle w:val="a8"/>
        <w:rPr>
          <w:color w:val="000000"/>
          <w:sz w:val="22"/>
          <w:szCs w:val="22"/>
          <w:u w:color="000000"/>
        </w:rPr>
      </w:pPr>
    </w:p>
    <w:p w:rsidR="002E5BDF" w:rsidRDefault="002E5BDF">
      <w:pPr>
        <w:pStyle w:val="a8"/>
        <w:rPr>
          <w:color w:val="000000"/>
          <w:sz w:val="22"/>
          <w:szCs w:val="22"/>
          <w:u w:color="000000"/>
        </w:rPr>
      </w:pPr>
    </w:p>
    <w:p w:rsidR="002E5BDF" w:rsidRDefault="002E5BDF">
      <w:pPr>
        <w:pStyle w:val="a8"/>
        <w:rPr>
          <w:color w:val="000000"/>
          <w:sz w:val="22"/>
          <w:szCs w:val="22"/>
          <w:u w:color="000000"/>
        </w:rPr>
      </w:pPr>
    </w:p>
    <w:p w:rsidR="002E5BDF" w:rsidRPr="00D4787A" w:rsidRDefault="009969BE">
      <w:pPr>
        <w:pStyle w:val="a8"/>
        <w:rPr>
          <w:b/>
          <w:bCs/>
          <w:color w:val="auto"/>
        </w:rPr>
      </w:pPr>
      <w:r w:rsidRPr="00B21563">
        <w:rPr>
          <w:rFonts w:eastAsia="Arial Unicode MS" w:cs="Arial Unicode MS"/>
          <w:color w:val="auto"/>
          <w:sz w:val="22"/>
          <w:szCs w:val="22"/>
          <w:u w:color="000000"/>
        </w:rPr>
        <w:t>2</w:t>
      </w:r>
      <w:r w:rsidR="00FA75CE" w:rsidRPr="00FA75CE">
        <w:rPr>
          <w:rFonts w:eastAsia="Arial Unicode MS" w:cs="Arial Unicode MS"/>
          <w:color w:val="auto"/>
          <w:sz w:val="22"/>
          <w:szCs w:val="22"/>
          <w:u w:color="000000"/>
        </w:rPr>
        <w:t>3</w:t>
      </w:r>
      <w:r w:rsidR="00FA75CE">
        <w:rPr>
          <w:rFonts w:eastAsia="Arial Unicode MS" w:cs="Arial Unicode MS"/>
          <w:color w:val="auto"/>
          <w:sz w:val="22"/>
          <w:szCs w:val="22"/>
          <w:u w:color="000000"/>
        </w:rPr>
        <w:t>января</w:t>
      </w:r>
      <w:r w:rsidR="005B77DB" w:rsidRPr="00D4787A">
        <w:rPr>
          <w:rFonts w:eastAsia="Arial Unicode MS" w:cs="Arial Unicode MS"/>
          <w:color w:val="auto"/>
          <w:sz w:val="22"/>
          <w:szCs w:val="22"/>
          <w:u w:color="000000"/>
        </w:rPr>
        <w:t xml:space="preserve"> 201</w:t>
      </w:r>
      <w:r w:rsidR="00FA75CE">
        <w:rPr>
          <w:rFonts w:eastAsia="Arial Unicode MS" w:cs="Arial Unicode MS"/>
          <w:color w:val="auto"/>
          <w:sz w:val="22"/>
          <w:szCs w:val="22"/>
          <w:u w:color="000000"/>
        </w:rPr>
        <w:t>8</w:t>
      </w:r>
      <w:r w:rsidR="005B77DB" w:rsidRPr="00D4787A">
        <w:rPr>
          <w:rFonts w:eastAsia="Arial Unicode MS" w:cs="Arial Unicode MS"/>
          <w:color w:val="auto"/>
          <w:sz w:val="22"/>
          <w:szCs w:val="22"/>
          <w:u w:color="000000"/>
        </w:rPr>
        <w:t xml:space="preserve"> г.</w:t>
      </w:r>
    </w:p>
    <w:p w:rsidR="001905A7" w:rsidRPr="00D4787A" w:rsidRDefault="001905A7" w:rsidP="00CB26A0">
      <w:pPr>
        <w:spacing w:line="360" w:lineRule="auto"/>
        <w:rPr>
          <w:rFonts w:ascii="Arial" w:hAnsi="Arial" w:cs="Arial"/>
          <w:b/>
          <w:color w:val="auto"/>
        </w:rPr>
      </w:pPr>
    </w:p>
    <w:p w:rsidR="0086077D" w:rsidRPr="0086077D" w:rsidRDefault="00532AE7" w:rsidP="0086077D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Дмитрий Исаев</w:t>
      </w:r>
      <w:r w:rsidR="00ED41CF">
        <w:rPr>
          <w:rFonts w:ascii="Arial" w:hAnsi="Arial" w:cs="Arial"/>
          <w:b/>
          <w:color w:val="auto"/>
        </w:rPr>
        <w:t xml:space="preserve"> </w:t>
      </w:r>
      <w:r w:rsidR="0086077D" w:rsidRPr="0086077D">
        <w:rPr>
          <w:rFonts w:ascii="Arial" w:hAnsi="Arial" w:cs="Arial"/>
          <w:b/>
          <w:color w:val="auto"/>
        </w:rPr>
        <w:t xml:space="preserve">будет представлять Внешэкономбанк в </w:t>
      </w:r>
      <w:r>
        <w:rPr>
          <w:rFonts w:ascii="Arial" w:hAnsi="Arial" w:cs="Arial"/>
          <w:b/>
          <w:color w:val="auto"/>
        </w:rPr>
        <w:t>Республике Чувашия</w:t>
      </w:r>
    </w:p>
    <w:p w:rsidR="0086077D" w:rsidRDefault="0086077D" w:rsidP="0086077D">
      <w:pPr>
        <w:jc w:val="both"/>
        <w:rPr>
          <w:b/>
          <w:bCs/>
          <w:color w:val="auto"/>
        </w:rPr>
      </w:pPr>
    </w:p>
    <w:p w:rsidR="000E3E23" w:rsidRPr="000E3E23" w:rsidRDefault="0086077D" w:rsidP="000E3E23">
      <w:pPr>
        <w:pStyle w:val="a8"/>
        <w:spacing w:after="0" w:line="360" w:lineRule="auto"/>
        <w:ind w:firstLine="708"/>
        <w:jc w:val="both"/>
        <w:rPr>
          <w:color w:val="auto"/>
          <w:sz w:val="24"/>
          <w:szCs w:val="24"/>
        </w:rPr>
      </w:pPr>
      <w:r w:rsidRPr="000E3E23">
        <w:rPr>
          <w:color w:val="auto"/>
          <w:sz w:val="24"/>
          <w:szCs w:val="24"/>
        </w:rPr>
        <w:t xml:space="preserve">Внешэкономбанк, один из крупнейших институтов развития России, внедряет новую модель работы с регионами. В </w:t>
      </w:r>
      <w:r w:rsidR="001672FC" w:rsidRPr="000E3E23">
        <w:rPr>
          <w:color w:val="auto"/>
          <w:sz w:val="24"/>
          <w:szCs w:val="24"/>
        </w:rPr>
        <w:t>5</w:t>
      </w:r>
      <w:r w:rsidR="00FA75CE">
        <w:rPr>
          <w:color w:val="auto"/>
          <w:sz w:val="24"/>
          <w:szCs w:val="24"/>
        </w:rPr>
        <w:t>1</w:t>
      </w:r>
      <w:r w:rsidRPr="000E3E23">
        <w:rPr>
          <w:color w:val="auto"/>
          <w:sz w:val="24"/>
          <w:szCs w:val="24"/>
        </w:rPr>
        <w:t xml:space="preserve"> субъект</w:t>
      </w:r>
      <w:r w:rsidR="00FA75CE">
        <w:rPr>
          <w:color w:val="auto"/>
          <w:sz w:val="24"/>
          <w:szCs w:val="24"/>
        </w:rPr>
        <w:t>е</w:t>
      </w:r>
      <w:r w:rsidRPr="000E3E23">
        <w:rPr>
          <w:color w:val="auto"/>
          <w:sz w:val="24"/>
          <w:szCs w:val="24"/>
        </w:rPr>
        <w:t xml:space="preserve"> РФ определены региональные менеджеры, которые будут отбирать инвестпроекты, соответствующие стратегическим приоритетам ВЭБа. В </w:t>
      </w:r>
      <w:r w:rsidR="00532AE7">
        <w:rPr>
          <w:color w:val="auto"/>
          <w:sz w:val="24"/>
          <w:szCs w:val="24"/>
        </w:rPr>
        <w:t>Республике Чувашия</w:t>
      </w:r>
      <w:r w:rsidRPr="000E3E23">
        <w:rPr>
          <w:color w:val="auto"/>
          <w:sz w:val="24"/>
          <w:szCs w:val="24"/>
        </w:rPr>
        <w:t xml:space="preserve"> официальным представителем Внешэкономбанка стал</w:t>
      </w:r>
      <w:r w:rsidR="00E66EEF">
        <w:rPr>
          <w:color w:val="auto"/>
          <w:sz w:val="24"/>
          <w:szCs w:val="24"/>
        </w:rPr>
        <w:t xml:space="preserve"> </w:t>
      </w:r>
      <w:r w:rsidR="00532AE7" w:rsidRPr="00532AE7">
        <w:rPr>
          <w:color w:val="auto"/>
          <w:sz w:val="24"/>
          <w:szCs w:val="24"/>
        </w:rPr>
        <w:t xml:space="preserve">территориальный руководитель в </w:t>
      </w:r>
      <w:r w:rsidR="00E66EEF">
        <w:rPr>
          <w:color w:val="auto"/>
          <w:sz w:val="24"/>
          <w:szCs w:val="24"/>
        </w:rPr>
        <w:t xml:space="preserve">                   </w:t>
      </w:r>
      <w:r w:rsidR="00532AE7" w:rsidRPr="00532AE7">
        <w:rPr>
          <w:color w:val="auto"/>
          <w:sz w:val="24"/>
          <w:szCs w:val="24"/>
        </w:rPr>
        <w:t xml:space="preserve">г. Чебоксары </w:t>
      </w:r>
      <w:r w:rsidR="00532AE7">
        <w:rPr>
          <w:color w:val="auto"/>
          <w:sz w:val="24"/>
          <w:szCs w:val="24"/>
        </w:rPr>
        <w:t>о</w:t>
      </w:r>
      <w:r w:rsidR="00532AE7" w:rsidRPr="00532AE7">
        <w:rPr>
          <w:color w:val="auto"/>
          <w:sz w:val="24"/>
          <w:szCs w:val="24"/>
        </w:rPr>
        <w:t>тдел</w:t>
      </w:r>
      <w:r w:rsidR="00532AE7">
        <w:rPr>
          <w:color w:val="auto"/>
          <w:sz w:val="24"/>
          <w:szCs w:val="24"/>
        </w:rPr>
        <w:t>а</w:t>
      </w:r>
      <w:r w:rsidR="00532AE7" w:rsidRPr="00532AE7">
        <w:rPr>
          <w:color w:val="auto"/>
          <w:sz w:val="24"/>
          <w:szCs w:val="24"/>
        </w:rPr>
        <w:t xml:space="preserve"> по привлечению юридических лиц регион</w:t>
      </w:r>
      <w:r w:rsidR="00532AE7">
        <w:rPr>
          <w:color w:val="auto"/>
          <w:sz w:val="24"/>
          <w:szCs w:val="24"/>
        </w:rPr>
        <w:t>а "Верхняя Волга"</w:t>
      </w:r>
      <w:r w:rsidR="00532AE7" w:rsidRPr="00532AE7">
        <w:rPr>
          <w:color w:val="auto"/>
          <w:sz w:val="24"/>
          <w:szCs w:val="24"/>
        </w:rPr>
        <w:t xml:space="preserve"> АО "Тинькофф Банк"</w:t>
      </w:r>
      <w:r w:rsidR="00532AE7">
        <w:rPr>
          <w:color w:val="auto"/>
          <w:sz w:val="24"/>
          <w:szCs w:val="24"/>
        </w:rPr>
        <w:t xml:space="preserve"> Дмитрий Исаев</w:t>
      </w:r>
      <w:r w:rsidR="006743C4" w:rsidRPr="006743C4">
        <w:rPr>
          <w:color w:val="auto"/>
          <w:sz w:val="24"/>
          <w:szCs w:val="24"/>
        </w:rPr>
        <w:t>.</w:t>
      </w:r>
    </w:p>
    <w:p w:rsidR="006A77EA" w:rsidRDefault="006A77EA" w:rsidP="006A77EA">
      <w:pPr>
        <w:pStyle w:val="a8"/>
        <w:spacing w:after="0" w:line="360" w:lineRule="auto"/>
        <w:ind w:firstLine="708"/>
        <w:jc w:val="both"/>
        <w:rPr>
          <w:color w:val="auto"/>
          <w:sz w:val="24"/>
          <w:szCs w:val="24"/>
        </w:rPr>
      </w:pPr>
      <w:r w:rsidRPr="0086077D">
        <w:rPr>
          <w:color w:val="auto"/>
          <w:sz w:val="24"/>
          <w:szCs w:val="24"/>
        </w:rPr>
        <w:t>«</w:t>
      </w:r>
      <w:r w:rsidRPr="00834464">
        <w:rPr>
          <w:color w:val="auto"/>
          <w:sz w:val="24"/>
          <w:szCs w:val="24"/>
        </w:rPr>
        <w:t>Внешэкономбанк реализует новый подход к поиску и отбору инвестиционных проектов для пополнения кредитного портфеля Банка, формируя сеть своих представителей в федеральном масштабе. У нас определены 8</w:t>
      </w:r>
      <w:r w:rsidR="00FA75CE">
        <w:rPr>
          <w:color w:val="auto"/>
          <w:sz w:val="24"/>
          <w:szCs w:val="24"/>
        </w:rPr>
        <w:t>0</w:t>
      </w:r>
      <w:r w:rsidRPr="00834464">
        <w:rPr>
          <w:color w:val="auto"/>
          <w:sz w:val="24"/>
          <w:szCs w:val="24"/>
        </w:rPr>
        <w:t xml:space="preserve"> региональных менеджер</w:t>
      </w:r>
      <w:r w:rsidR="00FA75CE">
        <w:rPr>
          <w:color w:val="auto"/>
          <w:sz w:val="24"/>
          <w:szCs w:val="24"/>
        </w:rPr>
        <w:t>ов</w:t>
      </w:r>
      <w:r w:rsidRPr="00834464">
        <w:rPr>
          <w:color w:val="auto"/>
          <w:sz w:val="24"/>
          <w:szCs w:val="24"/>
        </w:rPr>
        <w:t xml:space="preserve"> в 5</w:t>
      </w:r>
      <w:r w:rsidR="00FA75CE">
        <w:rPr>
          <w:color w:val="auto"/>
          <w:sz w:val="24"/>
          <w:szCs w:val="24"/>
        </w:rPr>
        <w:t>1</w:t>
      </w:r>
      <w:r w:rsidRPr="00834464">
        <w:rPr>
          <w:color w:val="auto"/>
          <w:sz w:val="24"/>
          <w:szCs w:val="24"/>
        </w:rPr>
        <w:t xml:space="preserve"> субъект</w:t>
      </w:r>
      <w:r w:rsidR="00FA75CE">
        <w:rPr>
          <w:color w:val="auto"/>
          <w:sz w:val="24"/>
          <w:szCs w:val="24"/>
        </w:rPr>
        <w:t>е</w:t>
      </w:r>
      <w:r w:rsidRPr="00834464">
        <w:rPr>
          <w:color w:val="auto"/>
          <w:sz w:val="24"/>
          <w:szCs w:val="24"/>
        </w:rPr>
        <w:t xml:space="preserve"> РФ. Они будут отбирать проекты от 1 млрд рублей и сроком реализации от 5 лет, которые соответствуют стратегическим приоритетам обновлённого ВЭБа, а также проекты для фабрики проектного финансирования. Цель новой модели работы ВЭБа с регионами - создать широкую воронку проектов и искать их на местах. Для этого у нас есть региональные менеджеры, онлайн-платформа и наши партнеры», - отметил куратор проекта, заместитель председателя Внешэкономбанка – член Правления Алексей Иванченко.</w:t>
      </w:r>
    </w:p>
    <w:p w:rsidR="0086077D" w:rsidRPr="008E445C" w:rsidRDefault="00737239" w:rsidP="008E445C">
      <w:pPr>
        <w:pStyle w:val="a8"/>
        <w:spacing w:after="0" w:line="360" w:lineRule="auto"/>
        <w:ind w:firstLine="708"/>
        <w:jc w:val="both"/>
        <w:rPr>
          <w:color w:val="auto"/>
          <w:sz w:val="24"/>
          <w:szCs w:val="24"/>
        </w:rPr>
      </w:pPr>
      <w:r w:rsidRPr="00074BC9">
        <w:rPr>
          <w:color w:val="auto"/>
          <w:sz w:val="24"/>
          <w:szCs w:val="24"/>
        </w:rPr>
        <w:t xml:space="preserve">«Радует, что Внешэкономбанк включил наш регион в сферу своих интересов. Прежде всего предприятиям промышленности Республики открывается уникальная возможность финансирования проектов государственной корпорацией», - озвучил </w:t>
      </w:r>
      <w:bookmarkStart w:id="0" w:name="_GoBack"/>
      <w:bookmarkEnd w:id="0"/>
      <w:r w:rsidR="00420797" w:rsidRPr="00074BC9">
        <w:rPr>
          <w:color w:val="auto"/>
          <w:sz w:val="24"/>
          <w:szCs w:val="24"/>
        </w:rPr>
        <w:t>Дмитрий Исаев</w:t>
      </w:r>
      <w:r w:rsidR="0086077D" w:rsidRPr="00074BC9">
        <w:rPr>
          <w:color w:val="auto"/>
          <w:sz w:val="24"/>
          <w:szCs w:val="24"/>
        </w:rPr>
        <w:t>.</w:t>
      </w:r>
    </w:p>
    <w:p w:rsidR="00D4787A" w:rsidRPr="00D4787A" w:rsidRDefault="00D4787A" w:rsidP="00D4787A">
      <w:pPr>
        <w:rPr>
          <w:color w:val="auto"/>
        </w:rPr>
      </w:pPr>
    </w:p>
    <w:p w:rsidR="00491761" w:rsidRDefault="00491761" w:rsidP="00AB57C6">
      <w:pPr>
        <w:pStyle w:val="a8"/>
        <w:spacing w:after="0"/>
        <w:jc w:val="both"/>
        <w:rPr>
          <w:color w:val="000000"/>
          <w:sz w:val="24"/>
          <w:szCs w:val="24"/>
          <w:u w:color="000000"/>
        </w:rPr>
      </w:pPr>
    </w:p>
    <w:p w:rsidR="00491761" w:rsidRDefault="00491761" w:rsidP="00491761">
      <w:pPr>
        <w:pStyle w:val="a8"/>
        <w:spacing w:after="0"/>
        <w:ind w:left="6373"/>
        <w:jc w:val="both"/>
        <w:rPr>
          <w:color w:val="000000"/>
          <w:sz w:val="24"/>
          <w:szCs w:val="24"/>
          <w:u w:color="000000"/>
        </w:rPr>
      </w:pPr>
    </w:p>
    <w:p w:rsidR="00491761" w:rsidRDefault="00491761" w:rsidP="00491761">
      <w:pPr>
        <w:pStyle w:val="a8"/>
        <w:spacing w:after="0"/>
        <w:ind w:left="6373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>ПРЕСС-СЛУЖБА</w:t>
      </w:r>
    </w:p>
    <w:p w:rsidR="00491761" w:rsidRDefault="00491761" w:rsidP="00491761">
      <w:pPr>
        <w:pStyle w:val="a8"/>
        <w:spacing w:after="0"/>
        <w:ind w:left="6373"/>
        <w:jc w:val="both"/>
      </w:pPr>
      <w:r>
        <w:rPr>
          <w:color w:val="000000"/>
          <w:sz w:val="24"/>
          <w:szCs w:val="24"/>
          <w:u w:color="000000"/>
        </w:rPr>
        <w:t>ВНЕШЭКОНОМБАНКА</w:t>
      </w:r>
    </w:p>
    <w:p w:rsidR="00A915DE" w:rsidRDefault="00A915DE" w:rsidP="003D0AB2">
      <w:pPr>
        <w:pStyle w:val="a8"/>
        <w:spacing w:after="0"/>
        <w:ind w:left="6373"/>
        <w:jc w:val="both"/>
        <w:rPr>
          <w:color w:val="000000"/>
          <w:sz w:val="24"/>
          <w:szCs w:val="24"/>
          <w:u w:color="000000"/>
        </w:rPr>
      </w:pPr>
    </w:p>
    <w:sectPr w:rsidR="00A915DE" w:rsidSect="00102D4A">
      <w:headerReference w:type="default" r:id="rId7"/>
      <w:footerReference w:type="default" r:id="rId8"/>
      <w:headerReference w:type="first" r:id="rId9"/>
      <w:pgSz w:w="11900" w:h="16840"/>
      <w:pgMar w:top="851" w:right="851" w:bottom="1134" w:left="1418" w:header="567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F05" w:rsidRDefault="00F63F05">
      <w:r>
        <w:separator/>
      </w:r>
    </w:p>
  </w:endnote>
  <w:endnote w:type="continuationSeparator" w:id="0">
    <w:p w:rsidR="00F63F05" w:rsidRDefault="00F63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DF" w:rsidRDefault="002E5BD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F05" w:rsidRDefault="00F63F05">
      <w:r>
        <w:separator/>
      </w:r>
    </w:p>
  </w:footnote>
  <w:footnote w:type="continuationSeparator" w:id="0">
    <w:p w:rsidR="00F63F05" w:rsidRDefault="00F63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DF" w:rsidRDefault="005B77DB">
    <w:pPr>
      <w:pStyle w:val="A4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-104775</wp:posOffset>
          </wp:positionH>
          <wp:positionV relativeFrom="page">
            <wp:posOffset>9935209</wp:posOffset>
          </wp:positionV>
          <wp:extent cx="7628257" cy="727075"/>
          <wp:effectExtent l="0" t="0" r="0" b="0"/>
          <wp:wrapNone/>
          <wp:docPr id="1073741825" name="officeArt object" descr="dow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own.png" descr="dow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257" cy="727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DF" w:rsidRDefault="005B77DB">
    <w:pPr>
      <w:pStyle w:val="a6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2" cy="2331722"/>
          <wp:effectExtent l="0" t="0" r="0" b="0"/>
          <wp:wrapNone/>
          <wp:docPr id="1073741826" name="officeArt object" descr="UP_1+p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P_1+page" descr="UP_1+p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2" cy="23317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75906"/>
    <w:multiLevelType w:val="multilevel"/>
    <w:tmpl w:val="2E50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C4EE2"/>
    <w:multiLevelType w:val="hybridMultilevel"/>
    <w:tmpl w:val="E654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D1A11"/>
    <w:multiLevelType w:val="multilevel"/>
    <w:tmpl w:val="5588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5BDF"/>
    <w:rsid w:val="000043BB"/>
    <w:rsid w:val="00024EA5"/>
    <w:rsid w:val="000450FB"/>
    <w:rsid w:val="000564CA"/>
    <w:rsid w:val="00074BC9"/>
    <w:rsid w:val="00076A1B"/>
    <w:rsid w:val="00083FE8"/>
    <w:rsid w:val="00093DDE"/>
    <w:rsid w:val="000A065E"/>
    <w:rsid w:val="000B2D78"/>
    <w:rsid w:val="000D3B85"/>
    <w:rsid w:val="000D770F"/>
    <w:rsid w:val="000E3E23"/>
    <w:rsid w:val="000F1D22"/>
    <w:rsid w:val="000F26CE"/>
    <w:rsid w:val="00102D4A"/>
    <w:rsid w:val="001224B0"/>
    <w:rsid w:val="001304A9"/>
    <w:rsid w:val="001318E7"/>
    <w:rsid w:val="001672FC"/>
    <w:rsid w:val="00172790"/>
    <w:rsid w:val="00187940"/>
    <w:rsid w:val="00187B26"/>
    <w:rsid w:val="001905A7"/>
    <w:rsid w:val="001A65F7"/>
    <w:rsid w:val="001B0085"/>
    <w:rsid w:val="001D4889"/>
    <w:rsid w:val="001F1162"/>
    <w:rsid w:val="002064C5"/>
    <w:rsid w:val="00217A60"/>
    <w:rsid w:val="002E5BDF"/>
    <w:rsid w:val="002E6A03"/>
    <w:rsid w:val="00305DB8"/>
    <w:rsid w:val="0030694F"/>
    <w:rsid w:val="00315DD3"/>
    <w:rsid w:val="00341FBA"/>
    <w:rsid w:val="0036101C"/>
    <w:rsid w:val="0036131E"/>
    <w:rsid w:val="00374C42"/>
    <w:rsid w:val="003775EC"/>
    <w:rsid w:val="00383568"/>
    <w:rsid w:val="003956A4"/>
    <w:rsid w:val="003A55D1"/>
    <w:rsid w:val="003D0AB2"/>
    <w:rsid w:val="003E65C1"/>
    <w:rsid w:val="003F4DC9"/>
    <w:rsid w:val="003F537C"/>
    <w:rsid w:val="00420797"/>
    <w:rsid w:val="00430FA8"/>
    <w:rsid w:val="00435948"/>
    <w:rsid w:val="00460580"/>
    <w:rsid w:val="00461054"/>
    <w:rsid w:val="00471F92"/>
    <w:rsid w:val="00491761"/>
    <w:rsid w:val="004921CA"/>
    <w:rsid w:val="00493504"/>
    <w:rsid w:val="00493DE8"/>
    <w:rsid w:val="004B6C37"/>
    <w:rsid w:val="004C21FC"/>
    <w:rsid w:val="004E0F7D"/>
    <w:rsid w:val="004F005E"/>
    <w:rsid w:val="004F5B03"/>
    <w:rsid w:val="005131B3"/>
    <w:rsid w:val="0052000F"/>
    <w:rsid w:val="00523904"/>
    <w:rsid w:val="00532AE7"/>
    <w:rsid w:val="00541A24"/>
    <w:rsid w:val="00541B5B"/>
    <w:rsid w:val="005470B2"/>
    <w:rsid w:val="0055147F"/>
    <w:rsid w:val="005767EE"/>
    <w:rsid w:val="00576F73"/>
    <w:rsid w:val="00590223"/>
    <w:rsid w:val="0059046B"/>
    <w:rsid w:val="005A533A"/>
    <w:rsid w:val="005A6BA5"/>
    <w:rsid w:val="005B1932"/>
    <w:rsid w:val="005B77DB"/>
    <w:rsid w:val="005C2AB7"/>
    <w:rsid w:val="005F3182"/>
    <w:rsid w:val="005F4F7C"/>
    <w:rsid w:val="005F5B49"/>
    <w:rsid w:val="00662030"/>
    <w:rsid w:val="006713AB"/>
    <w:rsid w:val="00673623"/>
    <w:rsid w:val="006743C4"/>
    <w:rsid w:val="00694A79"/>
    <w:rsid w:val="006A504F"/>
    <w:rsid w:val="006A77EA"/>
    <w:rsid w:val="006B3174"/>
    <w:rsid w:val="006F2F03"/>
    <w:rsid w:val="00710EAE"/>
    <w:rsid w:val="007345B8"/>
    <w:rsid w:val="00737239"/>
    <w:rsid w:val="00741428"/>
    <w:rsid w:val="00761B22"/>
    <w:rsid w:val="00783E1B"/>
    <w:rsid w:val="007B1933"/>
    <w:rsid w:val="007B3C8D"/>
    <w:rsid w:val="007B5830"/>
    <w:rsid w:val="007C568F"/>
    <w:rsid w:val="007C6D4F"/>
    <w:rsid w:val="007F7EF2"/>
    <w:rsid w:val="008033DF"/>
    <w:rsid w:val="008056A2"/>
    <w:rsid w:val="00815C42"/>
    <w:rsid w:val="0086077D"/>
    <w:rsid w:val="008701E9"/>
    <w:rsid w:val="00884D05"/>
    <w:rsid w:val="008C07ED"/>
    <w:rsid w:val="008C1015"/>
    <w:rsid w:val="008E445C"/>
    <w:rsid w:val="008F6282"/>
    <w:rsid w:val="00902102"/>
    <w:rsid w:val="00921C18"/>
    <w:rsid w:val="009405BE"/>
    <w:rsid w:val="0095002D"/>
    <w:rsid w:val="00972ED5"/>
    <w:rsid w:val="0099268D"/>
    <w:rsid w:val="009969BE"/>
    <w:rsid w:val="009A2801"/>
    <w:rsid w:val="009A6675"/>
    <w:rsid w:val="009E1CF6"/>
    <w:rsid w:val="009E712B"/>
    <w:rsid w:val="009F0A83"/>
    <w:rsid w:val="00A00C71"/>
    <w:rsid w:val="00A0451F"/>
    <w:rsid w:val="00A116A7"/>
    <w:rsid w:val="00A1185B"/>
    <w:rsid w:val="00A43778"/>
    <w:rsid w:val="00A56F02"/>
    <w:rsid w:val="00A573A2"/>
    <w:rsid w:val="00A61BF7"/>
    <w:rsid w:val="00A809E1"/>
    <w:rsid w:val="00A915DE"/>
    <w:rsid w:val="00A97A01"/>
    <w:rsid w:val="00A97A71"/>
    <w:rsid w:val="00AA06CF"/>
    <w:rsid w:val="00AA629E"/>
    <w:rsid w:val="00AB57C6"/>
    <w:rsid w:val="00AB66CC"/>
    <w:rsid w:val="00AF414F"/>
    <w:rsid w:val="00B01ECB"/>
    <w:rsid w:val="00B04130"/>
    <w:rsid w:val="00B11467"/>
    <w:rsid w:val="00B12BB1"/>
    <w:rsid w:val="00B132FE"/>
    <w:rsid w:val="00B169A3"/>
    <w:rsid w:val="00B21563"/>
    <w:rsid w:val="00B42728"/>
    <w:rsid w:val="00B54DA7"/>
    <w:rsid w:val="00B97C33"/>
    <w:rsid w:val="00BA48E5"/>
    <w:rsid w:val="00BC4143"/>
    <w:rsid w:val="00BC6FF5"/>
    <w:rsid w:val="00BE30C6"/>
    <w:rsid w:val="00BF672D"/>
    <w:rsid w:val="00C43C48"/>
    <w:rsid w:val="00C52F10"/>
    <w:rsid w:val="00C57C51"/>
    <w:rsid w:val="00C93A2E"/>
    <w:rsid w:val="00C956EA"/>
    <w:rsid w:val="00CB26A0"/>
    <w:rsid w:val="00CE30FA"/>
    <w:rsid w:val="00D127EA"/>
    <w:rsid w:val="00D1300D"/>
    <w:rsid w:val="00D34F8B"/>
    <w:rsid w:val="00D44297"/>
    <w:rsid w:val="00D477A9"/>
    <w:rsid w:val="00D4787A"/>
    <w:rsid w:val="00D50423"/>
    <w:rsid w:val="00D80E81"/>
    <w:rsid w:val="00DA6C1F"/>
    <w:rsid w:val="00DC1F16"/>
    <w:rsid w:val="00DC7570"/>
    <w:rsid w:val="00E00164"/>
    <w:rsid w:val="00E066D1"/>
    <w:rsid w:val="00E12427"/>
    <w:rsid w:val="00E537EE"/>
    <w:rsid w:val="00E66EEF"/>
    <w:rsid w:val="00E93ABE"/>
    <w:rsid w:val="00ED41CF"/>
    <w:rsid w:val="00F10D14"/>
    <w:rsid w:val="00F15120"/>
    <w:rsid w:val="00F153D1"/>
    <w:rsid w:val="00F2399C"/>
    <w:rsid w:val="00F25AAD"/>
    <w:rsid w:val="00F4131D"/>
    <w:rsid w:val="00F52045"/>
    <w:rsid w:val="00F5328C"/>
    <w:rsid w:val="00F63F05"/>
    <w:rsid w:val="00F75379"/>
    <w:rsid w:val="00FA75CE"/>
    <w:rsid w:val="00FC462F"/>
    <w:rsid w:val="00FE5097"/>
    <w:rsid w:val="00FF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D4A"/>
    <w:rPr>
      <w:rFonts w:eastAsia="Times New Roman"/>
      <w:color w:val="000000"/>
      <w:sz w:val="24"/>
      <w:szCs w:val="24"/>
      <w:u w:color="000000"/>
    </w:rPr>
  </w:style>
  <w:style w:type="paragraph" w:styleId="4">
    <w:name w:val="heading 4"/>
    <w:basedOn w:val="a"/>
    <w:link w:val="40"/>
    <w:uiPriority w:val="9"/>
    <w:qFormat/>
    <w:rsid w:val="00A00C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25" w:after="150" w:line="255" w:lineRule="atLeast"/>
      <w:outlineLvl w:val="3"/>
    </w:pPr>
    <w:rPr>
      <w:color w:val="0085CD"/>
      <w:sz w:val="23"/>
      <w:szCs w:val="23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2D4A"/>
    <w:rPr>
      <w:u w:val="single"/>
    </w:rPr>
  </w:style>
  <w:style w:type="table" w:customStyle="1" w:styleId="TableNormal">
    <w:name w:val="Table Normal"/>
    <w:rsid w:val="00102D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 A"/>
    <w:rsid w:val="00102D4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a5">
    <w:name w:val="footer"/>
    <w:rsid w:val="00102D4A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header"/>
    <w:rsid w:val="00102D4A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Верхн./нижн. кол."/>
    <w:rsid w:val="00102D4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8">
    <w:name w:val="Normal (Web)"/>
    <w:uiPriority w:val="99"/>
    <w:rsid w:val="00102D4A"/>
    <w:pPr>
      <w:spacing w:after="210"/>
    </w:pPr>
    <w:rPr>
      <w:rFonts w:ascii="Arial" w:eastAsia="Arial" w:hAnsi="Arial" w:cs="Arial"/>
      <w:color w:val="596C76"/>
      <w:sz w:val="18"/>
      <w:szCs w:val="18"/>
      <w:u w:color="596C76"/>
    </w:rPr>
  </w:style>
  <w:style w:type="paragraph" w:styleId="a9">
    <w:name w:val="Balloon Text"/>
    <w:basedOn w:val="a"/>
    <w:link w:val="aa"/>
    <w:uiPriority w:val="99"/>
    <w:semiHidden/>
    <w:unhideWhenUsed/>
    <w:rsid w:val="005B19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1932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ab">
    <w:name w:val="FollowedHyperlink"/>
    <w:basedOn w:val="a0"/>
    <w:uiPriority w:val="99"/>
    <w:semiHidden/>
    <w:unhideWhenUsed/>
    <w:rsid w:val="006B3174"/>
    <w:rPr>
      <w:color w:val="FF00FF" w:themeColor="followedHyperlink"/>
      <w:u w:val="single"/>
    </w:rPr>
  </w:style>
  <w:style w:type="table" w:styleId="ac">
    <w:name w:val="Table Grid"/>
    <w:basedOn w:val="a1"/>
    <w:uiPriority w:val="39"/>
    <w:rsid w:val="00130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00C71"/>
    <w:rPr>
      <w:rFonts w:eastAsia="Times New Roman"/>
      <w:color w:val="0085CD"/>
      <w:sz w:val="23"/>
      <w:szCs w:val="23"/>
      <w:bdr w:val="none" w:sz="0" w:space="0" w:color="auto"/>
    </w:rPr>
  </w:style>
  <w:style w:type="paragraph" w:customStyle="1" w:styleId="gmail-m5882917844501042064gmail-msonormalmailrucssattributepostfix">
    <w:name w:val="gmail-m5882917844501042064gmail-msonormalmailrucssattributepostfix"/>
    <w:basedOn w:val="a"/>
    <w:rsid w:val="004921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color w:val="auto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2372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370286">
                      <w:marLeft w:val="0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932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7180">
                      <w:marLeft w:val="0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36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7808">
                      <w:marLeft w:val="0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764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1605">
                      <w:marLeft w:val="0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6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3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Внешэкономбанк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Терехова Светлана Александровна</dc:creator>
  <cp:lastModifiedBy>Chief</cp:lastModifiedBy>
  <cp:revision>7</cp:revision>
  <cp:lastPrinted>2017-09-27T14:30:00Z</cp:lastPrinted>
  <dcterms:created xsi:type="dcterms:W3CDTF">2018-01-25T15:25:00Z</dcterms:created>
  <dcterms:modified xsi:type="dcterms:W3CDTF">2018-01-26T14:08:00Z</dcterms:modified>
</cp:coreProperties>
</file>